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39" w:type="pct"/>
        <w:jc w:val="center"/>
        <w:tblInd w:w="-385" w:type="dxa"/>
        <w:tblLayout w:type="fixed"/>
        <w:tblLook w:val="04A0" w:firstRow="1" w:lastRow="0" w:firstColumn="1" w:lastColumn="0" w:noHBand="0" w:noVBand="1"/>
      </w:tblPr>
      <w:tblGrid>
        <w:gridCol w:w="785"/>
        <w:gridCol w:w="854"/>
        <w:gridCol w:w="675"/>
        <w:gridCol w:w="114"/>
        <w:gridCol w:w="264"/>
        <w:gridCol w:w="53"/>
        <w:gridCol w:w="157"/>
        <w:gridCol w:w="1001"/>
        <w:gridCol w:w="383"/>
        <w:gridCol w:w="294"/>
        <w:gridCol w:w="226"/>
        <w:gridCol w:w="77"/>
        <w:gridCol w:w="353"/>
        <w:gridCol w:w="252"/>
        <w:gridCol w:w="74"/>
        <w:gridCol w:w="1025"/>
        <w:gridCol w:w="440"/>
        <w:gridCol w:w="21"/>
        <w:gridCol w:w="615"/>
        <w:gridCol w:w="570"/>
        <w:gridCol w:w="56"/>
        <w:gridCol w:w="695"/>
        <w:gridCol w:w="48"/>
        <w:gridCol w:w="535"/>
        <w:gridCol w:w="166"/>
        <w:gridCol w:w="92"/>
        <w:gridCol w:w="351"/>
        <w:gridCol w:w="190"/>
        <w:gridCol w:w="452"/>
        <w:gridCol w:w="151"/>
        <w:gridCol w:w="71"/>
        <w:gridCol w:w="264"/>
        <w:gridCol w:w="160"/>
        <w:gridCol w:w="137"/>
        <w:gridCol w:w="466"/>
        <w:gridCol w:w="226"/>
        <w:gridCol w:w="71"/>
        <w:gridCol w:w="113"/>
        <w:gridCol w:w="122"/>
        <w:gridCol w:w="252"/>
        <w:gridCol w:w="356"/>
        <w:gridCol w:w="303"/>
        <w:gridCol w:w="674"/>
        <w:gridCol w:w="668"/>
      </w:tblGrid>
      <w:tr w:rsidR="00650663" w:rsidTr="004B270E">
        <w:trPr>
          <w:gridAfter w:val="1"/>
          <w:wAfter w:w="226" w:type="pct"/>
          <w:trHeight w:val="365"/>
          <w:jc w:val="center"/>
        </w:trPr>
        <w:tc>
          <w:tcPr>
            <w:tcW w:w="551" w:type="pct"/>
            <w:gridSpan w:val="2"/>
            <w:tcBorders>
              <w:top w:val="nil"/>
              <w:left w:val="nil"/>
              <w:bottom w:val="nil"/>
              <w:right w:val="nil"/>
            </w:tcBorders>
            <w:noWrap/>
            <w:vAlign w:val="center"/>
          </w:tcPr>
          <w:p w:rsidR="001E04DA" w:rsidRDefault="001E04DA" w:rsidP="004B270E">
            <w:pPr>
              <w:widowControl/>
              <w:spacing w:line="500" w:lineRule="exact"/>
              <w:textAlignment w:val="center"/>
              <w:rPr>
                <w:rFonts w:ascii="黑体" w:eastAsia="黑体" w:hAnsi="宋体" w:cs="黑体"/>
                <w:color w:val="000000"/>
                <w:sz w:val="24"/>
              </w:rPr>
            </w:pPr>
            <w:r>
              <w:rPr>
                <w:rFonts w:ascii="黑体" w:eastAsia="黑体" w:hAnsi="宋体" w:cs="黑体" w:hint="eastAsia"/>
                <w:color w:val="000000"/>
                <w:kern w:val="0"/>
                <w:sz w:val="24"/>
                <w:lang w:bidi="ar"/>
              </w:rPr>
              <w:t>附件</w:t>
            </w:r>
            <w:r w:rsidR="004B270E">
              <w:rPr>
                <w:rFonts w:ascii="黑体" w:eastAsia="黑体" w:hAnsi="宋体" w:cs="黑体" w:hint="eastAsia"/>
                <w:color w:val="000000"/>
                <w:kern w:val="0"/>
                <w:sz w:val="24"/>
                <w:lang w:bidi="ar"/>
              </w:rPr>
              <w:t>3-3</w:t>
            </w:r>
            <w:bookmarkStart w:id="0" w:name="_GoBack"/>
            <w:bookmarkEnd w:id="0"/>
          </w:p>
        </w:tc>
        <w:tc>
          <w:tcPr>
            <w:tcW w:w="354" w:type="pct"/>
            <w:gridSpan w:val="3"/>
            <w:tcBorders>
              <w:top w:val="nil"/>
              <w:left w:val="nil"/>
              <w:bottom w:val="nil"/>
              <w:right w:val="nil"/>
            </w:tcBorders>
            <w:noWrap/>
            <w:vAlign w:val="center"/>
          </w:tcPr>
          <w:p w:rsidR="001E04DA" w:rsidRDefault="001E04DA" w:rsidP="000C44AE">
            <w:pPr>
              <w:spacing w:line="500" w:lineRule="exact"/>
              <w:rPr>
                <w:rFonts w:ascii="仿宋_GB2312" w:eastAsia="仿宋_GB2312" w:hAnsi="宋体" w:cs="仿宋_GB2312"/>
                <w:color w:val="000000"/>
                <w:sz w:val="32"/>
                <w:szCs w:val="32"/>
              </w:rPr>
            </w:pPr>
          </w:p>
        </w:tc>
        <w:tc>
          <w:tcPr>
            <w:tcW w:w="537" w:type="pct"/>
            <w:gridSpan w:val="4"/>
            <w:tcBorders>
              <w:top w:val="nil"/>
              <w:left w:val="nil"/>
              <w:bottom w:val="nil"/>
              <w:right w:val="nil"/>
            </w:tcBorders>
            <w:noWrap/>
            <w:vAlign w:val="center"/>
          </w:tcPr>
          <w:p w:rsidR="001E04DA" w:rsidRDefault="001E04DA" w:rsidP="000C44AE">
            <w:pPr>
              <w:spacing w:line="500" w:lineRule="exact"/>
              <w:rPr>
                <w:rFonts w:ascii="宋体" w:hAnsi="宋体" w:cs="宋体"/>
                <w:color w:val="000000"/>
                <w:sz w:val="24"/>
              </w:rPr>
            </w:pPr>
          </w:p>
        </w:tc>
        <w:tc>
          <w:tcPr>
            <w:tcW w:w="405" w:type="pct"/>
            <w:gridSpan w:val="5"/>
            <w:tcBorders>
              <w:top w:val="nil"/>
              <w:left w:val="nil"/>
              <w:bottom w:val="nil"/>
              <w:right w:val="nil"/>
            </w:tcBorders>
            <w:noWrap/>
            <w:vAlign w:val="center"/>
          </w:tcPr>
          <w:p w:rsidR="001E04DA" w:rsidRDefault="001E04DA" w:rsidP="000C44AE">
            <w:pPr>
              <w:spacing w:line="500" w:lineRule="exact"/>
              <w:rPr>
                <w:rFonts w:ascii="宋体" w:hAnsi="宋体" w:cs="宋体"/>
                <w:color w:val="000000"/>
                <w:sz w:val="24"/>
              </w:rPr>
            </w:pPr>
          </w:p>
        </w:tc>
        <w:tc>
          <w:tcPr>
            <w:tcW w:w="517" w:type="pct"/>
            <w:gridSpan w:val="3"/>
            <w:tcBorders>
              <w:top w:val="nil"/>
              <w:left w:val="nil"/>
              <w:bottom w:val="nil"/>
              <w:right w:val="nil"/>
            </w:tcBorders>
            <w:noWrap/>
            <w:vAlign w:val="center"/>
          </w:tcPr>
          <w:p w:rsidR="001E04DA" w:rsidRDefault="001E04DA" w:rsidP="000C44AE">
            <w:pPr>
              <w:spacing w:line="500" w:lineRule="exact"/>
              <w:rPr>
                <w:rFonts w:ascii="宋体" w:hAnsi="宋体" w:cs="宋体"/>
                <w:color w:val="000000"/>
                <w:sz w:val="24"/>
              </w:rPr>
            </w:pPr>
          </w:p>
        </w:tc>
        <w:tc>
          <w:tcPr>
            <w:tcW w:w="406" w:type="pct"/>
            <w:gridSpan w:val="3"/>
            <w:tcBorders>
              <w:top w:val="nil"/>
              <w:left w:val="nil"/>
              <w:bottom w:val="nil"/>
              <w:right w:val="nil"/>
            </w:tcBorders>
            <w:noWrap/>
            <w:vAlign w:val="center"/>
          </w:tcPr>
          <w:p w:rsidR="001E04DA" w:rsidRDefault="001E04DA" w:rsidP="000C44AE">
            <w:pPr>
              <w:spacing w:line="500" w:lineRule="exact"/>
              <w:rPr>
                <w:rFonts w:ascii="宋体" w:hAnsi="宋体" w:cs="宋体"/>
                <w:color w:val="000000"/>
                <w:sz w:val="24"/>
              </w:rPr>
            </w:pPr>
          </w:p>
        </w:tc>
        <w:tc>
          <w:tcPr>
            <w:tcW w:w="449" w:type="pct"/>
            <w:gridSpan w:val="4"/>
            <w:tcBorders>
              <w:top w:val="nil"/>
              <w:left w:val="nil"/>
              <w:bottom w:val="nil"/>
              <w:right w:val="nil"/>
            </w:tcBorders>
            <w:noWrap/>
            <w:vAlign w:val="center"/>
          </w:tcPr>
          <w:p w:rsidR="001E04DA" w:rsidRDefault="001E04DA" w:rsidP="000C44AE">
            <w:pPr>
              <w:spacing w:line="500" w:lineRule="exact"/>
              <w:rPr>
                <w:rFonts w:ascii="宋体" w:hAnsi="宋体" w:cs="宋体"/>
                <w:color w:val="000000"/>
                <w:sz w:val="24"/>
              </w:rPr>
            </w:pPr>
          </w:p>
        </w:tc>
        <w:tc>
          <w:tcPr>
            <w:tcW w:w="421" w:type="pct"/>
            <w:gridSpan w:val="5"/>
            <w:tcBorders>
              <w:top w:val="nil"/>
              <w:left w:val="nil"/>
              <w:bottom w:val="nil"/>
              <w:right w:val="nil"/>
            </w:tcBorders>
            <w:noWrap/>
            <w:vAlign w:val="center"/>
          </w:tcPr>
          <w:p w:rsidR="001E04DA" w:rsidRDefault="001E04DA" w:rsidP="000C44AE">
            <w:pPr>
              <w:spacing w:line="500" w:lineRule="exact"/>
              <w:rPr>
                <w:rFonts w:ascii="宋体" w:hAnsi="宋体" w:cs="宋体"/>
                <w:color w:val="000000"/>
                <w:sz w:val="24"/>
              </w:rPr>
            </w:pPr>
          </w:p>
        </w:tc>
        <w:tc>
          <w:tcPr>
            <w:tcW w:w="264" w:type="pct"/>
            <w:gridSpan w:val="5"/>
            <w:tcBorders>
              <w:top w:val="nil"/>
              <w:left w:val="nil"/>
              <w:bottom w:val="nil"/>
              <w:right w:val="nil"/>
            </w:tcBorders>
            <w:noWrap/>
            <w:vAlign w:val="center"/>
          </w:tcPr>
          <w:p w:rsidR="001E04DA" w:rsidRDefault="001E04DA" w:rsidP="000C44AE">
            <w:pPr>
              <w:spacing w:line="500" w:lineRule="exact"/>
              <w:rPr>
                <w:rFonts w:ascii="宋体" w:hAnsi="宋体" w:cs="宋体"/>
                <w:color w:val="000000"/>
                <w:sz w:val="24"/>
              </w:rPr>
            </w:pPr>
          </w:p>
        </w:tc>
        <w:tc>
          <w:tcPr>
            <w:tcW w:w="870" w:type="pct"/>
            <w:gridSpan w:val="9"/>
            <w:tcBorders>
              <w:top w:val="nil"/>
              <w:left w:val="nil"/>
              <w:bottom w:val="nil"/>
              <w:right w:val="nil"/>
            </w:tcBorders>
            <w:noWrap/>
            <w:vAlign w:val="center"/>
          </w:tcPr>
          <w:p w:rsidR="001E04DA" w:rsidRDefault="001E04DA" w:rsidP="000C44AE">
            <w:pPr>
              <w:spacing w:line="500" w:lineRule="exact"/>
              <w:rPr>
                <w:rFonts w:ascii="宋体" w:hAnsi="宋体" w:cs="宋体"/>
                <w:color w:val="000000"/>
                <w:sz w:val="24"/>
              </w:rPr>
            </w:pPr>
          </w:p>
        </w:tc>
      </w:tr>
      <w:tr w:rsidR="001E04DA" w:rsidRPr="00650663" w:rsidTr="004B270E">
        <w:trPr>
          <w:gridAfter w:val="1"/>
          <w:wAfter w:w="226" w:type="pct"/>
          <w:trHeight w:val="525"/>
          <w:jc w:val="center"/>
        </w:trPr>
        <w:tc>
          <w:tcPr>
            <w:tcW w:w="4774" w:type="pct"/>
            <w:gridSpan w:val="43"/>
            <w:tcBorders>
              <w:top w:val="nil"/>
              <w:left w:val="nil"/>
              <w:bottom w:val="nil"/>
              <w:right w:val="nil"/>
            </w:tcBorders>
            <w:noWrap/>
            <w:vAlign w:val="center"/>
          </w:tcPr>
          <w:p w:rsidR="001E04DA" w:rsidRDefault="001E04DA" w:rsidP="000C44AE">
            <w:pPr>
              <w:widowControl/>
              <w:spacing w:line="500" w:lineRule="exact"/>
              <w:jc w:val="center"/>
              <w:textAlignment w:val="center"/>
              <w:rPr>
                <w:rFonts w:ascii="方正小标宋简体" w:eastAsia="方正小标宋简体" w:hAnsi="方正小标宋简体" w:cs="方正小标宋简体"/>
                <w:color w:val="000000"/>
                <w:sz w:val="32"/>
                <w:szCs w:val="32"/>
              </w:rPr>
            </w:pPr>
            <w:r>
              <w:rPr>
                <w:rFonts w:ascii="方正小标宋简体" w:eastAsia="方正小标宋简体" w:hAnsi="方正小标宋简体" w:cs="方正小标宋简体" w:hint="eastAsia"/>
                <w:color w:val="000000"/>
                <w:kern w:val="0"/>
                <w:sz w:val="32"/>
                <w:szCs w:val="32"/>
                <w:lang w:bidi="ar"/>
              </w:rPr>
              <w:t>2026年广东省制造业当家重点任务保障专项企业技术改造资金项目申请表</w:t>
            </w:r>
          </w:p>
        </w:tc>
      </w:tr>
      <w:tr w:rsidR="001E04DA" w:rsidTr="004B270E">
        <w:trPr>
          <w:gridAfter w:val="1"/>
          <w:wAfter w:w="226" w:type="pct"/>
          <w:trHeight w:val="90"/>
          <w:jc w:val="center"/>
        </w:trPr>
        <w:tc>
          <w:tcPr>
            <w:tcW w:w="4774" w:type="pct"/>
            <w:gridSpan w:val="43"/>
            <w:tcBorders>
              <w:top w:val="nil"/>
              <w:left w:val="nil"/>
              <w:bottom w:val="nil"/>
              <w:right w:val="nil"/>
            </w:tcBorders>
            <w:noWrap/>
            <w:vAlign w:val="center"/>
          </w:tcPr>
          <w:p w:rsidR="001E04DA" w:rsidRDefault="001E04DA" w:rsidP="000C44AE">
            <w:pPr>
              <w:widowControl/>
              <w:spacing w:line="300" w:lineRule="exact"/>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bidi="ar"/>
              </w:rPr>
              <w:t>（一）</w:t>
            </w:r>
            <w:r>
              <w:rPr>
                <w:rStyle w:val="font41"/>
                <w:rFonts w:hAnsi="宋体" w:hint="default"/>
                <w:lang w:bidi="ar"/>
              </w:rPr>
              <w:t>项目单位基本情况表</w:t>
            </w:r>
          </w:p>
        </w:tc>
      </w:tr>
      <w:tr w:rsidR="004B270E" w:rsidTr="004B270E">
        <w:trPr>
          <w:gridAfter w:val="1"/>
          <w:wAfter w:w="226" w:type="pct"/>
          <w:trHeight w:val="492"/>
          <w:jc w:val="center"/>
        </w:trPr>
        <w:tc>
          <w:tcPr>
            <w:tcW w:w="1847" w:type="pct"/>
            <w:gridSpan w:val="14"/>
            <w:tcBorders>
              <w:top w:val="nil"/>
              <w:left w:val="nil"/>
              <w:bottom w:val="nil"/>
              <w:right w:val="nil"/>
            </w:tcBorders>
            <w:noWrap/>
            <w:vAlign w:val="center"/>
          </w:tcPr>
          <w:p w:rsidR="001E04DA" w:rsidRDefault="001E04DA" w:rsidP="000C44AE">
            <w:pPr>
              <w:widowControl/>
              <w:spacing w:line="300" w:lineRule="exact"/>
              <w:jc w:val="left"/>
              <w:textAlignment w:val="center"/>
              <w:rPr>
                <w:rFonts w:eastAsia="仿宋_GB2312"/>
                <w:color w:val="000000"/>
                <w:sz w:val="20"/>
                <w:szCs w:val="20"/>
              </w:rPr>
            </w:pPr>
            <w:r>
              <w:rPr>
                <w:rFonts w:eastAsia="仿宋_GB2312"/>
                <w:color w:val="000000"/>
                <w:kern w:val="0"/>
                <w:sz w:val="20"/>
                <w:szCs w:val="20"/>
                <w:lang w:bidi="ar"/>
              </w:rPr>
              <w:t>项目单位（盖章）：</w:t>
            </w:r>
          </w:p>
        </w:tc>
        <w:tc>
          <w:tcPr>
            <w:tcW w:w="517" w:type="pct"/>
            <w:gridSpan w:val="3"/>
            <w:tcBorders>
              <w:top w:val="nil"/>
              <w:left w:val="nil"/>
              <w:bottom w:val="single" w:sz="4" w:space="0" w:color="000000"/>
              <w:right w:val="nil"/>
            </w:tcBorders>
            <w:noWrap/>
            <w:vAlign w:val="center"/>
          </w:tcPr>
          <w:p w:rsidR="001E04DA" w:rsidRDefault="001E04DA" w:rsidP="000C44AE">
            <w:pPr>
              <w:widowControl/>
              <w:spacing w:line="300" w:lineRule="exact"/>
              <w:rPr>
                <w:rFonts w:eastAsia="仿宋_GB2312"/>
                <w:color w:val="000000"/>
                <w:sz w:val="20"/>
                <w:szCs w:val="20"/>
              </w:rPr>
            </w:pPr>
          </w:p>
        </w:tc>
        <w:tc>
          <w:tcPr>
            <w:tcW w:w="406" w:type="pct"/>
            <w:gridSpan w:val="3"/>
            <w:tcBorders>
              <w:top w:val="nil"/>
              <w:left w:val="nil"/>
              <w:bottom w:val="single" w:sz="4" w:space="0" w:color="000000"/>
              <w:right w:val="nil"/>
            </w:tcBorders>
            <w:noWrap/>
            <w:vAlign w:val="center"/>
          </w:tcPr>
          <w:p w:rsidR="001E04DA" w:rsidRDefault="001E04DA" w:rsidP="000C44AE">
            <w:pPr>
              <w:widowControl/>
              <w:spacing w:line="300" w:lineRule="exact"/>
              <w:jc w:val="left"/>
              <w:textAlignment w:val="center"/>
              <w:rPr>
                <w:rFonts w:eastAsia="仿宋_GB2312"/>
                <w:color w:val="000000"/>
                <w:sz w:val="20"/>
                <w:szCs w:val="20"/>
              </w:rPr>
            </w:pPr>
            <w:r>
              <w:rPr>
                <w:rFonts w:eastAsia="仿宋_GB2312"/>
                <w:color w:val="000000"/>
                <w:kern w:val="0"/>
                <w:sz w:val="20"/>
                <w:szCs w:val="20"/>
                <w:lang w:bidi="ar"/>
              </w:rPr>
              <w:t>填报日期：</w:t>
            </w:r>
          </w:p>
        </w:tc>
        <w:tc>
          <w:tcPr>
            <w:tcW w:w="449" w:type="pct"/>
            <w:gridSpan w:val="4"/>
            <w:tcBorders>
              <w:top w:val="nil"/>
              <w:left w:val="nil"/>
              <w:bottom w:val="single" w:sz="4" w:space="0" w:color="000000"/>
              <w:right w:val="nil"/>
            </w:tcBorders>
            <w:noWrap/>
            <w:vAlign w:val="center"/>
          </w:tcPr>
          <w:p w:rsidR="001E04DA" w:rsidRDefault="001E04DA" w:rsidP="000C44AE">
            <w:pPr>
              <w:widowControl/>
              <w:spacing w:line="300" w:lineRule="exact"/>
              <w:rPr>
                <w:rFonts w:eastAsia="仿宋_GB2312"/>
                <w:color w:val="000000"/>
                <w:sz w:val="20"/>
                <w:szCs w:val="20"/>
              </w:rPr>
            </w:pPr>
          </w:p>
        </w:tc>
        <w:tc>
          <w:tcPr>
            <w:tcW w:w="421" w:type="pct"/>
            <w:gridSpan w:val="5"/>
            <w:tcBorders>
              <w:top w:val="nil"/>
              <w:left w:val="nil"/>
              <w:bottom w:val="single" w:sz="4" w:space="0" w:color="000000"/>
              <w:right w:val="nil"/>
            </w:tcBorders>
            <w:noWrap/>
            <w:vAlign w:val="center"/>
          </w:tcPr>
          <w:p w:rsidR="001E04DA" w:rsidRDefault="001E04DA" w:rsidP="000C44AE">
            <w:pPr>
              <w:widowControl/>
              <w:spacing w:line="300" w:lineRule="exact"/>
              <w:rPr>
                <w:rFonts w:eastAsia="仿宋_GB2312"/>
                <w:color w:val="000000"/>
                <w:sz w:val="20"/>
                <w:szCs w:val="20"/>
              </w:rPr>
            </w:pPr>
          </w:p>
        </w:tc>
        <w:tc>
          <w:tcPr>
            <w:tcW w:w="1134" w:type="pct"/>
            <w:gridSpan w:val="14"/>
            <w:tcBorders>
              <w:top w:val="nil"/>
              <w:left w:val="nil"/>
              <w:bottom w:val="single" w:sz="4" w:space="0" w:color="000000"/>
              <w:right w:val="nil"/>
            </w:tcBorders>
            <w:noWrap/>
            <w:vAlign w:val="center"/>
          </w:tcPr>
          <w:p w:rsidR="001E04DA" w:rsidRDefault="001E04DA" w:rsidP="000C44AE">
            <w:pPr>
              <w:widowControl/>
              <w:spacing w:line="300" w:lineRule="exact"/>
              <w:jc w:val="right"/>
              <w:textAlignment w:val="center"/>
              <w:rPr>
                <w:rFonts w:eastAsia="仿宋_GB2312"/>
                <w:color w:val="000000"/>
                <w:sz w:val="20"/>
                <w:szCs w:val="20"/>
              </w:rPr>
            </w:pPr>
            <w:r>
              <w:rPr>
                <w:rFonts w:eastAsia="仿宋_GB2312"/>
                <w:color w:val="000000"/>
                <w:kern w:val="0"/>
                <w:sz w:val="20"/>
                <w:szCs w:val="20"/>
                <w:lang w:bidi="ar"/>
              </w:rPr>
              <w:t>单位：万元</w:t>
            </w:r>
          </w:p>
        </w:tc>
      </w:tr>
      <w:tr w:rsidR="001E04DA" w:rsidTr="004B270E">
        <w:trPr>
          <w:gridAfter w:val="1"/>
          <w:wAfter w:w="226" w:type="pct"/>
          <w:trHeight w:val="407"/>
          <w:jc w:val="center"/>
        </w:trPr>
        <w:tc>
          <w:tcPr>
            <w:tcW w:w="551" w:type="pct"/>
            <w:gridSpan w:val="2"/>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项目单位名称</w:t>
            </w:r>
          </w:p>
        </w:tc>
        <w:tc>
          <w:tcPr>
            <w:tcW w:w="891" w:type="pct"/>
            <w:gridSpan w:val="7"/>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405" w:type="pct"/>
            <w:gridSpan w:val="5"/>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所属行业</w:t>
            </w:r>
          </w:p>
        </w:tc>
        <w:tc>
          <w:tcPr>
            <w:tcW w:w="517" w:type="pct"/>
            <w:gridSpan w:val="3"/>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rPr>
                <w:rFonts w:eastAsia="仿宋_GB2312"/>
                <w:color w:val="000000"/>
                <w:sz w:val="20"/>
                <w:szCs w:val="20"/>
              </w:rPr>
            </w:pPr>
          </w:p>
        </w:tc>
        <w:tc>
          <w:tcPr>
            <w:tcW w:w="2409" w:type="pct"/>
            <w:gridSpan w:val="26"/>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项目单位性质：</w:t>
            </w:r>
            <w:r>
              <w:rPr>
                <w:rFonts w:eastAsia="仿宋_GB2312" w:hint="eastAsia"/>
                <w:color w:val="000000"/>
                <w:kern w:val="0"/>
                <w:sz w:val="20"/>
                <w:szCs w:val="20"/>
                <w:lang w:bidi="ar"/>
              </w:rPr>
              <w:t>□</w:t>
            </w:r>
            <w:r>
              <w:rPr>
                <w:rFonts w:eastAsia="仿宋_GB2312"/>
                <w:color w:val="000000"/>
                <w:kern w:val="0"/>
                <w:sz w:val="20"/>
                <w:szCs w:val="20"/>
                <w:lang w:bidi="ar"/>
              </w:rPr>
              <w:t>国有</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民营</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中央驻粤</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港资</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台资</w:t>
            </w:r>
            <w:r>
              <w:rPr>
                <w:rFonts w:eastAsia="仿宋_GB2312" w:hint="eastAsia"/>
                <w:color w:val="000000"/>
                <w:kern w:val="0"/>
                <w:sz w:val="20"/>
                <w:szCs w:val="20"/>
                <w:lang w:bidi="ar"/>
              </w:rPr>
              <w:t>□</w:t>
            </w:r>
            <w:r>
              <w:rPr>
                <w:rFonts w:eastAsia="仿宋_GB2312"/>
                <w:color w:val="000000"/>
                <w:kern w:val="0"/>
                <w:sz w:val="20"/>
                <w:szCs w:val="20"/>
                <w:lang w:bidi="ar"/>
              </w:rPr>
              <w:t>澳资</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外资</w:t>
            </w:r>
          </w:p>
        </w:tc>
      </w:tr>
      <w:tr w:rsidR="001E04DA" w:rsidTr="004B270E">
        <w:trPr>
          <w:gridAfter w:val="1"/>
          <w:wAfter w:w="226" w:type="pct"/>
          <w:trHeight w:val="392"/>
          <w:jc w:val="center"/>
        </w:trPr>
        <w:tc>
          <w:tcPr>
            <w:tcW w:w="551" w:type="pct"/>
            <w:gridSpan w:val="2"/>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项目单位地址：</w:t>
            </w:r>
          </w:p>
        </w:tc>
        <w:tc>
          <w:tcPr>
            <w:tcW w:w="2669" w:type="pct"/>
            <w:gridSpan w:val="22"/>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421" w:type="pct"/>
            <w:gridSpan w:val="5"/>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邮编</w:t>
            </w:r>
          </w:p>
        </w:tc>
        <w:tc>
          <w:tcPr>
            <w:tcW w:w="1134" w:type="pct"/>
            <w:gridSpan w:val="14"/>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r>
      <w:tr w:rsidR="001E04DA" w:rsidTr="004B270E">
        <w:trPr>
          <w:gridAfter w:val="1"/>
          <w:wAfter w:w="226" w:type="pct"/>
          <w:trHeight w:val="467"/>
          <w:jc w:val="center"/>
        </w:trPr>
        <w:tc>
          <w:tcPr>
            <w:tcW w:w="551" w:type="pct"/>
            <w:gridSpan w:val="2"/>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登记注册类型</w:t>
            </w:r>
          </w:p>
        </w:tc>
        <w:tc>
          <w:tcPr>
            <w:tcW w:w="1814" w:type="pct"/>
            <w:gridSpan w:val="15"/>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855" w:type="pct"/>
            <w:gridSpan w:val="7"/>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统一社会信用代码</w:t>
            </w:r>
          </w:p>
        </w:tc>
        <w:tc>
          <w:tcPr>
            <w:tcW w:w="1554" w:type="pct"/>
            <w:gridSpan w:val="19"/>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r>
      <w:tr w:rsidR="00650663" w:rsidTr="004B270E">
        <w:trPr>
          <w:gridAfter w:val="1"/>
          <w:wAfter w:w="226" w:type="pct"/>
          <w:trHeight w:val="397"/>
          <w:jc w:val="center"/>
        </w:trPr>
        <w:tc>
          <w:tcPr>
            <w:tcW w:w="551" w:type="pct"/>
            <w:gridSpan w:val="2"/>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法定代表人</w:t>
            </w:r>
          </w:p>
        </w:tc>
        <w:tc>
          <w:tcPr>
            <w:tcW w:w="354" w:type="pct"/>
            <w:gridSpan w:val="3"/>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537" w:type="pct"/>
            <w:gridSpan w:val="4"/>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职工人数（人）</w:t>
            </w:r>
          </w:p>
        </w:tc>
        <w:tc>
          <w:tcPr>
            <w:tcW w:w="405" w:type="pct"/>
            <w:gridSpan w:val="5"/>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517" w:type="pct"/>
            <w:gridSpan w:val="3"/>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技术人员（人）</w:t>
            </w:r>
          </w:p>
        </w:tc>
        <w:tc>
          <w:tcPr>
            <w:tcW w:w="406" w:type="pct"/>
            <w:gridSpan w:val="3"/>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536"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240" w:lineRule="exact"/>
              <w:jc w:val="center"/>
              <w:textAlignment w:val="center"/>
              <w:rPr>
                <w:rFonts w:eastAsia="仿宋_GB2312"/>
                <w:color w:val="000000"/>
                <w:sz w:val="20"/>
                <w:szCs w:val="20"/>
              </w:rPr>
            </w:pPr>
            <w:r>
              <w:rPr>
                <w:rFonts w:eastAsia="仿宋_GB2312"/>
                <w:color w:val="000000"/>
                <w:kern w:val="0"/>
                <w:sz w:val="20"/>
                <w:szCs w:val="20"/>
                <w:lang w:bidi="ar"/>
              </w:rPr>
              <w:t>技术人员占职工人数比重</w:t>
            </w:r>
          </w:p>
        </w:tc>
        <w:tc>
          <w:tcPr>
            <w:tcW w:w="384" w:type="pct"/>
            <w:gridSpan w:val="4"/>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549"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240" w:lineRule="exact"/>
              <w:jc w:val="center"/>
              <w:textAlignment w:val="center"/>
              <w:rPr>
                <w:rFonts w:eastAsia="仿宋_GB2312"/>
                <w:color w:val="000000"/>
                <w:sz w:val="20"/>
                <w:szCs w:val="20"/>
              </w:rPr>
            </w:pPr>
            <w:r>
              <w:rPr>
                <w:rFonts w:eastAsia="仿宋_GB2312"/>
                <w:color w:val="000000"/>
                <w:kern w:val="0"/>
                <w:sz w:val="20"/>
                <w:szCs w:val="20"/>
                <w:lang w:bidi="ar"/>
              </w:rPr>
              <w:t>是否有研发机构</w:t>
            </w:r>
          </w:p>
        </w:tc>
        <w:tc>
          <w:tcPr>
            <w:tcW w:w="534" w:type="pct"/>
            <w:gridSpan w:val="4"/>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r>
      <w:tr w:rsidR="00650663" w:rsidTr="004B270E">
        <w:trPr>
          <w:gridAfter w:val="1"/>
          <w:wAfter w:w="226" w:type="pct"/>
          <w:trHeight w:val="397"/>
          <w:jc w:val="center"/>
        </w:trPr>
        <w:tc>
          <w:tcPr>
            <w:tcW w:w="551" w:type="pct"/>
            <w:gridSpan w:val="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注册资本金</w:t>
            </w:r>
          </w:p>
        </w:tc>
        <w:tc>
          <w:tcPr>
            <w:tcW w:w="354"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537"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内资比重</w:t>
            </w:r>
          </w:p>
        </w:tc>
        <w:tc>
          <w:tcPr>
            <w:tcW w:w="405"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517"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总资产</w:t>
            </w:r>
          </w:p>
        </w:tc>
        <w:tc>
          <w:tcPr>
            <w:tcW w:w="406"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449"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净资产</w:t>
            </w:r>
          </w:p>
        </w:tc>
        <w:tc>
          <w:tcPr>
            <w:tcW w:w="1554" w:type="pct"/>
            <w:gridSpan w:val="1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r>
      <w:tr w:rsidR="00650663" w:rsidTr="004B270E">
        <w:trPr>
          <w:gridAfter w:val="1"/>
          <w:wAfter w:w="226" w:type="pct"/>
          <w:trHeight w:val="397"/>
          <w:jc w:val="center"/>
        </w:trPr>
        <w:tc>
          <w:tcPr>
            <w:tcW w:w="551" w:type="pct"/>
            <w:gridSpan w:val="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流动资产</w:t>
            </w:r>
          </w:p>
        </w:tc>
        <w:tc>
          <w:tcPr>
            <w:tcW w:w="354"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537"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其中：流动负债</w:t>
            </w:r>
          </w:p>
        </w:tc>
        <w:tc>
          <w:tcPr>
            <w:tcW w:w="405"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517"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资产负债率</w:t>
            </w:r>
          </w:p>
        </w:tc>
        <w:tc>
          <w:tcPr>
            <w:tcW w:w="406"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449"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贷款余额</w:t>
            </w:r>
          </w:p>
        </w:tc>
        <w:tc>
          <w:tcPr>
            <w:tcW w:w="421"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421"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240" w:lineRule="exact"/>
              <w:jc w:val="center"/>
              <w:textAlignment w:val="center"/>
              <w:rPr>
                <w:rFonts w:eastAsia="仿宋_GB2312"/>
                <w:color w:val="000000"/>
                <w:sz w:val="20"/>
                <w:szCs w:val="20"/>
              </w:rPr>
            </w:pPr>
            <w:r>
              <w:rPr>
                <w:rFonts w:eastAsia="仿宋_GB2312"/>
                <w:color w:val="000000"/>
                <w:kern w:val="0"/>
                <w:sz w:val="20"/>
                <w:szCs w:val="20"/>
                <w:lang w:bidi="ar"/>
              </w:rPr>
              <w:t>其中：中长期贷款余额</w:t>
            </w:r>
          </w:p>
        </w:tc>
        <w:tc>
          <w:tcPr>
            <w:tcW w:w="712" w:type="pct"/>
            <w:gridSpan w:val="8"/>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r>
      <w:tr w:rsidR="004B270E" w:rsidTr="004B270E">
        <w:trPr>
          <w:gridAfter w:val="1"/>
          <w:wAfter w:w="226" w:type="pct"/>
          <w:trHeight w:val="312"/>
          <w:jc w:val="center"/>
        </w:trPr>
        <w:tc>
          <w:tcPr>
            <w:tcW w:w="905" w:type="pct"/>
            <w:gridSpan w:val="5"/>
            <w:vMerge w:val="restart"/>
            <w:tcBorders>
              <w:top w:val="single" w:sz="4" w:space="0" w:color="000000"/>
              <w:left w:val="single" w:sz="4" w:space="0" w:color="000000"/>
              <w:bottom w:val="single" w:sz="4" w:space="0" w:color="000000"/>
              <w:right w:val="single" w:sz="4" w:space="0" w:color="000000"/>
              <w:tl2br w:val="single" w:sz="4" w:space="0" w:color="000000"/>
            </w:tcBorders>
            <w:vAlign w:val="center"/>
          </w:tcPr>
          <w:p w:rsidR="001E04DA" w:rsidRDefault="001E04DA" w:rsidP="000C44AE">
            <w:pPr>
              <w:widowControl/>
              <w:spacing w:line="240" w:lineRule="exact"/>
              <w:jc w:val="left"/>
              <w:textAlignment w:val="center"/>
              <w:rPr>
                <w:rFonts w:eastAsia="仿宋_GB2312"/>
                <w:color w:val="000000"/>
                <w:sz w:val="20"/>
                <w:szCs w:val="20"/>
              </w:rPr>
            </w:pPr>
            <w:r>
              <w:rPr>
                <w:rFonts w:eastAsia="仿宋_GB2312"/>
                <w:color w:val="000000"/>
                <w:kern w:val="0"/>
                <w:sz w:val="20"/>
                <w:szCs w:val="20"/>
                <w:lang w:bidi="ar"/>
              </w:rPr>
              <w:t xml:space="preserve">         </w:t>
            </w:r>
            <w:r>
              <w:rPr>
                <w:rFonts w:eastAsia="仿宋_GB2312" w:hint="eastAsia"/>
                <w:color w:val="000000"/>
                <w:kern w:val="0"/>
                <w:sz w:val="20"/>
                <w:szCs w:val="20"/>
                <w:lang w:bidi="ar"/>
              </w:rPr>
              <w:t xml:space="preserve">        </w:t>
            </w:r>
            <w:r>
              <w:rPr>
                <w:rFonts w:eastAsia="仿宋_GB2312"/>
                <w:color w:val="000000"/>
                <w:kern w:val="0"/>
                <w:sz w:val="20"/>
                <w:szCs w:val="20"/>
                <w:lang w:bidi="ar"/>
              </w:rPr>
              <w:t>经营情况</w:t>
            </w:r>
            <w:r>
              <w:rPr>
                <w:rFonts w:eastAsia="仿宋_GB2312"/>
                <w:color w:val="000000"/>
                <w:kern w:val="0"/>
                <w:sz w:val="20"/>
                <w:szCs w:val="20"/>
                <w:lang w:bidi="ar"/>
              </w:rPr>
              <w:br/>
              <w:t xml:space="preserve">     </w:t>
            </w:r>
            <w:r>
              <w:rPr>
                <w:rFonts w:eastAsia="仿宋_GB2312"/>
                <w:color w:val="000000"/>
                <w:kern w:val="0"/>
                <w:sz w:val="20"/>
                <w:szCs w:val="20"/>
                <w:lang w:bidi="ar"/>
              </w:rPr>
              <w:t>年度</w:t>
            </w:r>
          </w:p>
        </w:tc>
        <w:tc>
          <w:tcPr>
            <w:tcW w:w="712" w:type="pct"/>
            <w:gridSpan w:val="6"/>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产值</w:t>
            </w:r>
          </w:p>
        </w:tc>
        <w:tc>
          <w:tcPr>
            <w:tcW w:w="747" w:type="pct"/>
            <w:gridSpan w:val="6"/>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销售收入</w:t>
            </w:r>
          </w:p>
        </w:tc>
        <w:tc>
          <w:tcPr>
            <w:tcW w:w="675" w:type="pct"/>
            <w:gridSpan w:val="6"/>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利润</w:t>
            </w:r>
          </w:p>
        </w:tc>
        <w:tc>
          <w:tcPr>
            <w:tcW w:w="765" w:type="pct"/>
            <w:gridSpan w:val="9"/>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税金</w:t>
            </w:r>
          </w:p>
        </w:tc>
        <w:tc>
          <w:tcPr>
            <w:tcW w:w="970" w:type="pct"/>
            <w:gridSpan w:val="11"/>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出口创汇（万美元）</w:t>
            </w:r>
          </w:p>
        </w:tc>
      </w:tr>
      <w:tr w:rsidR="004B270E" w:rsidTr="004B270E">
        <w:trPr>
          <w:gridAfter w:val="1"/>
          <w:wAfter w:w="226" w:type="pct"/>
          <w:trHeight w:val="312"/>
          <w:jc w:val="center"/>
        </w:trPr>
        <w:tc>
          <w:tcPr>
            <w:tcW w:w="905" w:type="pct"/>
            <w:gridSpan w:val="5"/>
            <w:vMerge/>
            <w:tcBorders>
              <w:top w:val="single" w:sz="4" w:space="0" w:color="000000"/>
              <w:left w:val="single" w:sz="4" w:space="0" w:color="000000"/>
              <w:bottom w:val="single" w:sz="4" w:space="0" w:color="000000"/>
              <w:right w:val="single" w:sz="4" w:space="0" w:color="000000"/>
              <w:tl2br w:val="single" w:sz="4" w:space="0" w:color="000000"/>
            </w:tcBorders>
            <w:vAlign w:val="center"/>
          </w:tcPr>
          <w:p w:rsidR="001E04DA" w:rsidRDefault="001E04DA" w:rsidP="000C44AE">
            <w:pPr>
              <w:jc w:val="left"/>
              <w:rPr>
                <w:rFonts w:eastAsia="仿宋_GB2312"/>
                <w:color w:val="000000"/>
                <w:sz w:val="20"/>
                <w:szCs w:val="20"/>
              </w:rPr>
            </w:pPr>
          </w:p>
        </w:tc>
        <w:tc>
          <w:tcPr>
            <w:tcW w:w="712" w:type="pct"/>
            <w:gridSpan w:val="6"/>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747" w:type="pct"/>
            <w:gridSpan w:val="6"/>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675" w:type="pct"/>
            <w:gridSpan w:val="6"/>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765" w:type="pct"/>
            <w:gridSpan w:val="9"/>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970" w:type="pct"/>
            <w:gridSpan w:val="11"/>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r>
      <w:tr w:rsidR="004B270E" w:rsidTr="004B270E">
        <w:trPr>
          <w:gridAfter w:val="1"/>
          <w:wAfter w:w="226" w:type="pct"/>
          <w:trHeight w:val="397"/>
          <w:jc w:val="center"/>
        </w:trPr>
        <w:tc>
          <w:tcPr>
            <w:tcW w:w="905" w:type="pct"/>
            <w:gridSpan w:val="5"/>
            <w:tcBorders>
              <w:top w:val="nil"/>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2022</w:t>
            </w:r>
            <w:r>
              <w:rPr>
                <w:rFonts w:eastAsia="仿宋_GB2312"/>
                <w:color w:val="000000"/>
                <w:kern w:val="0"/>
                <w:sz w:val="20"/>
                <w:szCs w:val="20"/>
                <w:lang w:bidi="ar"/>
              </w:rPr>
              <w:t>年</w:t>
            </w:r>
          </w:p>
        </w:tc>
        <w:tc>
          <w:tcPr>
            <w:tcW w:w="712"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747"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675"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765"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970" w:type="pct"/>
            <w:gridSpan w:val="11"/>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r>
      <w:tr w:rsidR="004B270E" w:rsidTr="004B270E">
        <w:trPr>
          <w:gridAfter w:val="1"/>
          <w:wAfter w:w="226" w:type="pct"/>
          <w:trHeight w:val="397"/>
          <w:jc w:val="center"/>
        </w:trPr>
        <w:tc>
          <w:tcPr>
            <w:tcW w:w="905"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2023</w:t>
            </w:r>
            <w:r>
              <w:rPr>
                <w:rFonts w:eastAsia="仿宋_GB2312"/>
                <w:color w:val="000000"/>
                <w:kern w:val="0"/>
                <w:sz w:val="20"/>
                <w:szCs w:val="20"/>
                <w:lang w:bidi="ar"/>
              </w:rPr>
              <w:t>年</w:t>
            </w:r>
          </w:p>
        </w:tc>
        <w:tc>
          <w:tcPr>
            <w:tcW w:w="712"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747"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675"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765"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970" w:type="pct"/>
            <w:gridSpan w:val="11"/>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r>
      <w:tr w:rsidR="004B270E" w:rsidTr="004B270E">
        <w:trPr>
          <w:gridAfter w:val="1"/>
          <w:wAfter w:w="226" w:type="pct"/>
          <w:trHeight w:val="397"/>
          <w:jc w:val="center"/>
        </w:trPr>
        <w:tc>
          <w:tcPr>
            <w:tcW w:w="905"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2024</w:t>
            </w:r>
            <w:r>
              <w:rPr>
                <w:rFonts w:eastAsia="仿宋_GB2312"/>
                <w:color w:val="000000"/>
                <w:kern w:val="0"/>
                <w:sz w:val="20"/>
                <w:szCs w:val="20"/>
                <w:lang w:bidi="ar"/>
              </w:rPr>
              <w:t>年</w:t>
            </w:r>
          </w:p>
        </w:tc>
        <w:tc>
          <w:tcPr>
            <w:tcW w:w="712"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747"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675"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765"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970" w:type="pct"/>
            <w:gridSpan w:val="11"/>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r>
      <w:tr w:rsidR="004B270E" w:rsidTr="004B270E">
        <w:trPr>
          <w:gridAfter w:val="1"/>
          <w:wAfter w:w="226" w:type="pct"/>
          <w:trHeight w:val="467"/>
          <w:jc w:val="center"/>
        </w:trPr>
        <w:tc>
          <w:tcPr>
            <w:tcW w:w="905"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主要产品名称</w:t>
            </w:r>
          </w:p>
        </w:tc>
        <w:tc>
          <w:tcPr>
            <w:tcW w:w="712" w:type="pct"/>
            <w:gridSpan w:val="6"/>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现有生产能力</w:t>
            </w:r>
          </w:p>
        </w:tc>
        <w:tc>
          <w:tcPr>
            <w:tcW w:w="747"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年生产量</w:t>
            </w:r>
          </w:p>
        </w:tc>
        <w:tc>
          <w:tcPr>
            <w:tcW w:w="675"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产销率（</w:t>
            </w:r>
            <w:r>
              <w:rPr>
                <w:rFonts w:eastAsia="仿宋_GB2312"/>
                <w:color w:val="000000"/>
                <w:kern w:val="0"/>
                <w:sz w:val="20"/>
                <w:szCs w:val="20"/>
                <w:lang w:bidi="ar"/>
              </w:rPr>
              <w:t>%</w:t>
            </w:r>
            <w:r>
              <w:rPr>
                <w:rFonts w:eastAsia="仿宋_GB2312"/>
                <w:color w:val="000000"/>
                <w:kern w:val="0"/>
                <w:sz w:val="20"/>
                <w:szCs w:val="20"/>
                <w:lang w:bidi="ar"/>
              </w:rPr>
              <w:t>）</w:t>
            </w:r>
          </w:p>
        </w:tc>
        <w:tc>
          <w:tcPr>
            <w:tcW w:w="765"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240" w:lineRule="exact"/>
              <w:jc w:val="center"/>
              <w:textAlignment w:val="center"/>
              <w:rPr>
                <w:rFonts w:eastAsia="仿宋_GB2312"/>
                <w:color w:val="000000"/>
                <w:sz w:val="20"/>
                <w:szCs w:val="20"/>
              </w:rPr>
            </w:pPr>
            <w:r>
              <w:rPr>
                <w:rFonts w:eastAsia="仿宋_GB2312"/>
                <w:color w:val="000000"/>
                <w:kern w:val="0"/>
                <w:sz w:val="20"/>
                <w:szCs w:val="20"/>
                <w:lang w:bidi="ar"/>
              </w:rPr>
              <w:t>国内市场占有率（</w:t>
            </w:r>
            <w:r>
              <w:rPr>
                <w:rFonts w:eastAsia="仿宋_GB2312"/>
                <w:color w:val="000000"/>
                <w:kern w:val="0"/>
                <w:sz w:val="20"/>
                <w:szCs w:val="20"/>
                <w:lang w:bidi="ar"/>
              </w:rPr>
              <w:t>%</w:t>
            </w:r>
            <w:r>
              <w:rPr>
                <w:rFonts w:eastAsia="仿宋_GB2312"/>
                <w:color w:val="000000"/>
                <w:kern w:val="0"/>
                <w:sz w:val="20"/>
                <w:szCs w:val="20"/>
                <w:lang w:bidi="ar"/>
              </w:rPr>
              <w:t>）</w:t>
            </w:r>
          </w:p>
        </w:tc>
        <w:tc>
          <w:tcPr>
            <w:tcW w:w="970" w:type="pct"/>
            <w:gridSpan w:val="11"/>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出口量</w:t>
            </w:r>
          </w:p>
        </w:tc>
      </w:tr>
      <w:tr w:rsidR="004B270E" w:rsidTr="004B270E">
        <w:trPr>
          <w:gridAfter w:val="1"/>
          <w:wAfter w:w="226" w:type="pct"/>
          <w:trHeight w:val="397"/>
          <w:jc w:val="center"/>
        </w:trPr>
        <w:tc>
          <w:tcPr>
            <w:tcW w:w="905" w:type="pct"/>
            <w:gridSpan w:val="5"/>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left"/>
              <w:textAlignment w:val="center"/>
              <w:rPr>
                <w:rFonts w:eastAsia="仿宋_GB2312"/>
                <w:color w:val="000000"/>
                <w:sz w:val="20"/>
                <w:szCs w:val="20"/>
              </w:rPr>
            </w:pPr>
          </w:p>
        </w:tc>
        <w:tc>
          <w:tcPr>
            <w:tcW w:w="712" w:type="pct"/>
            <w:gridSpan w:val="6"/>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747"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675"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765"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970" w:type="pct"/>
            <w:gridSpan w:val="11"/>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r>
      <w:tr w:rsidR="004B270E" w:rsidTr="004B270E">
        <w:trPr>
          <w:gridAfter w:val="1"/>
          <w:wAfter w:w="226" w:type="pct"/>
          <w:trHeight w:val="397"/>
          <w:jc w:val="center"/>
        </w:trPr>
        <w:tc>
          <w:tcPr>
            <w:tcW w:w="905" w:type="pct"/>
            <w:gridSpan w:val="5"/>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left"/>
              <w:textAlignment w:val="center"/>
              <w:rPr>
                <w:rFonts w:eastAsia="仿宋_GB2312"/>
                <w:color w:val="000000"/>
                <w:sz w:val="20"/>
                <w:szCs w:val="20"/>
              </w:rPr>
            </w:pPr>
          </w:p>
        </w:tc>
        <w:tc>
          <w:tcPr>
            <w:tcW w:w="712" w:type="pct"/>
            <w:gridSpan w:val="6"/>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747" w:type="pct"/>
            <w:gridSpan w:val="6"/>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675" w:type="pct"/>
            <w:gridSpan w:val="6"/>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765" w:type="pct"/>
            <w:gridSpan w:val="9"/>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c>
          <w:tcPr>
            <w:tcW w:w="970" w:type="pct"/>
            <w:gridSpan w:val="11"/>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r>
      <w:tr w:rsidR="001E04DA" w:rsidTr="004B270E">
        <w:trPr>
          <w:gridAfter w:val="1"/>
          <w:wAfter w:w="226" w:type="pct"/>
          <w:trHeight w:val="397"/>
          <w:jc w:val="center"/>
        </w:trPr>
        <w:tc>
          <w:tcPr>
            <w:tcW w:w="905" w:type="pct"/>
            <w:gridSpan w:val="5"/>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核心知识产权名称及登记号（如专利、软件版权等）</w:t>
            </w:r>
          </w:p>
        </w:tc>
        <w:tc>
          <w:tcPr>
            <w:tcW w:w="1865" w:type="pct"/>
            <w:gridSpan w:val="15"/>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left"/>
              <w:textAlignment w:val="center"/>
              <w:rPr>
                <w:rFonts w:eastAsia="仿宋_GB2312"/>
                <w:color w:val="000000"/>
                <w:sz w:val="20"/>
                <w:szCs w:val="20"/>
              </w:rPr>
            </w:pPr>
          </w:p>
        </w:tc>
        <w:tc>
          <w:tcPr>
            <w:tcW w:w="449" w:type="pct"/>
            <w:gridSpan w:val="4"/>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品牌建设</w:t>
            </w:r>
          </w:p>
        </w:tc>
        <w:tc>
          <w:tcPr>
            <w:tcW w:w="1554" w:type="pct"/>
            <w:gridSpan w:val="19"/>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hint="eastAsia"/>
                <w:color w:val="000000"/>
                <w:kern w:val="0"/>
                <w:sz w:val="24"/>
                <w:lang w:bidi="ar"/>
              </w:rPr>
              <w:t>□</w:t>
            </w:r>
            <w:r>
              <w:rPr>
                <w:rFonts w:eastAsia="仿宋_GB2312"/>
                <w:color w:val="000000"/>
                <w:kern w:val="0"/>
                <w:sz w:val="20"/>
                <w:szCs w:val="20"/>
                <w:lang w:bidi="ar"/>
              </w:rPr>
              <w:t>中国驰名商标</w:t>
            </w:r>
            <w:r>
              <w:rPr>
                <w:rFonts w:eastAsia="仿宋_GB2312"/>
                <w:color w:val="000000"/>
                <w:kern w:val="0"/>
                <w:sz w:val="20"/>
                <w:szCs w:val="20"/>
                <w:lang w:bidi="ar"/>
              </w:rPr>
              <w:t xml:space="preserve">  </w:t>
            </w:r>
            <w:r>
              <w:rPr>
                <w:rFonts w:eastAsia="仿宋_GB2312" w:hint="eastAsia"/>
                <w:color w:val="000000"/>
                <w:kern w:val="0"/>
                <w:sz w:val="24"/>
                <w:lang w:bidi="ar"/>
              </w:rPr>
              <w:t>□</w:t>
            </w:r>
            <w:r>
              <w:rPr>
                <w:rFonts w:eastAsia="仿宋_GB2312"/>
                <w:color w:val="000000"/>
                <w:kern w:val="0"/>
                <w:sz w:val="20"/>
                <w:szCs w:val="20"/>
                <w:lang w:bidi="ar"/>
              </w:rPr>
              <w:t>广东省著名商标</w:t>
            </w:r>
          </w:p>
        </w:tc>
      </w:tr>
      <w:tr w:rsidR="001E04DA" w:rsidTr="004B270E">
        <w:trPr>
          <w:gridAfter w:val="1"/>
          <w:wAfter w:w="226" w:type="pct"/>
          <w:trHeight w:val="397"/>
          <w:jc w:val="center"/>
        </w:trPr>
        <w:tc>
          <w:tcPr>
            <w:tcW w:w="905" w:type="pct"/>
            <w:gridSpan w:val="5"/>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1865" w:type="pct"/>
            <w:gridSpan w:val="15"/>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left"/>
              <w:textAlignment w:val="center"/>
              <w:rPr>
                <w:rFonts w:eastAsia="仿宋_GB2312"/>
                <w:color w:val="000000"/>
                <w:sz w:val="20"/>
                <w:szCs w:val="20"/>
              </w:rPr>
            </w:pPr>
          </w:p>
        </w:tc>
        <w:tc>
          <w:tcPr>
            <w:tcW w:w="449" w:type="pct"/>
            <w:gridSpan w:val="4"/>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质量认证</w:t>
            </w:r>
          </w:p>
        </w:tc>
        <w:tc>
          <w:tcPr>
            <w:tcW w:w="1554" w:type="pct"/>
            <w:gridSpan w:val="19"/>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jc w:val="center"/>
              <w:rPr>
                <w:rFonts w:eastAsia="仿宋_GB2312"/>
                <w:color w:val="000000"/>
                <w:sz w:val="20"/>
                <w:szCs w:val="20"/>
              </w:rPr>
            </w:pPr>
          </w:p>
        </w:tc>
      </w:tr>
      <w:tr w:rsidR="001E04DA" w:rsidTr="004B270E">
        <w:trPr>
          <w:gridAfter w:val="1"/>
          <w:wAfter w:w="226" w:type="pct"/>
          <w:trHeight w:val="397"/>
          <w:jc w:val="center"/>
        </w:trPr>
        <w:tc>
          <w:tcPr>
            <w:tcW w:w="905" w:type="pct"/>
            <w:gridSpan w:val="5"/>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jc w:val="center"/>
              <w:rPr>
                <w:rFonts w:eastAsia="仿宋_GB2312"/>
                <w:color w:val="000000"/>
                <w:sz w:val="20"/>
                <w:szCs w:val="20"/>
              </w:rPr>
            </w:pPr>
          </w:p>
        </w:tc>
        <w:tc>
          <w:tcPr>
            <w:tcW w:w="1865" w:type="pct"/>
            <w:gridSpan w:val="15"/>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left"/>
              <w:textAlignment w:val="center"/>
              <w:rPr>
                <w:rFonts w:eastAsia="仿宋_GB2312"/>
                <w:color w:val="000000"/>
                <w:sz w:val="20"/>
                <w:szCs w:val="20"/>
              </w:rPr>
            </w:pPr>
          </w:p>
        </w:tc>
        <w:tc>
          <w:tcPr>
            <w:tcW w:w="449" w:type="pct"/>
            <w:gridSpan w:val="4"/>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color w:val="000000"/>
                <w:kern w:val="0"/>
                <w:sz w:val="20"/>
                <w:szCs w:val="20"/>
                <w:lang w:bidi="ar"/>
              </w:rPr>
              <w:t>标准制定</w:t>
            </w:r>
          </w:p>
        </w:tc>
        <w:tc>
          <w:tcPr>
            <w:tcW w:w="1554" w:type="pct"/>
            <w:gridSpan w:val="19"/>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jc w:val="center"/>
              <w:textAlignment w:val="center"/>
              <w:rPr>
                <w:rFonts w:eastAsia="仿宋_GB2312"/>
                <w:color w:val="000000"/>
                <w:sz w:val="20"/>
                <w:szCs w:val="20"/>
              </w:rPr>
            </w:pPr>
            <w:r>
              <w:rPr>
                <w:rFonts w:eastAsia="仿宋_GB2312" w:hint="eastAsia"/>
                <w:color w:val="000000"/>
                <w:kern w:val="0"/>
                <w:sz w:val="24"/>
                <w:lang w:bidi="ar"/>
              </w:rPr>
              <w:t>□</w:t>
            </w:r>
            <w:r>
              <w:rPr>
                <w:rFonts w:eastAsia="仿宋_GB2312"/>
                <w:color w:val="000000"/>
                <w:kern w:val="0"/>
                <w:sz w:val="20"/>
                <w:szCs w:val="20"/>
                <w:lang w:bidi="ar"/>
              </w:rPr>
              <w:t>国际标准</w:t>
            </w:r>
            <w:r>
              <w:rPr>
                <w:rFonts w:eastAsia="仿宋_GB2312"/>
                <w:color w:val="000000"/>
                <w:kern w:val="0"/>
                <w:sz w:val="20"/>
                <w:szCs w:val="20"/>
                <w:lang w:bidi="ar"/>
              </w:rPr>
              <w:t xml:space="preserve">  </w:t>
            </w:r>
            <w:r>
              <w:rPr>
                <w:rFonts w:eastAsia="仿宋_GB2312" w:hint="eastAsia"/>
                <w:color w:val="000000"/>
                <w:kern w:val="0"/>
                <w:sz w:val="24"/>
                <w:lang w:bidi="ar"/>
              </w:rPr>
              <w:t>□</w:t>
            </w:r>
            <w:r>
              <w:rPr>
                <w:rFonts w:eastAsia="仿宋_GB2312"/>
                <w:color w:val="000000"/>
                <w:kern w:val="0"/>
                <w:sz w:val="20"/>
                <w:szCs w:val="20"/>
                <w:lang w:bidi="ar"/>
              </w:rPr>
              <w:t>国家标准</w:t>
            </w:r>
            <w:r>
              <w:rPr>
                <w:rFonts w:eastAsia="仿宋_GB2312"/>
                <w:color w:val="000000"/>
                <w:kern w:val="0"/>
                <w:sz w:val="20"/>
                <w:szCs w:val="20"/>
                <w:lang w:bidi="ar"/>
              </w:rPr>
              <w:t xml:space="preserve">  </w:t>
            </w:r>
            <w:r>
              <w:rPr>
                <w:rFonts w:eastAsia="仿宋_GB2312" w:hint="eastAsia"/>
                <w:color w:val="000000"/>
                <w:kern w:val="0"/>
                <w:sz w:val="24"/>
                <w:lang w:bidi="ar"/>
              </w:rPr>
              <w:t>□</w:t>
            </w:r>
            <w:r>
              <w:rPr>
                <w:rFonts w:eastAsia="仿宋_GB2312"/>
                <w:color w:val="000000"/>
                <w:kern w:val="0"/>
                <w:sz w:val="20"/>
                <w:szCs w:val="20"/>
                <w:lang w:bidi="ar"/>
              </w:rPr>
              <w:t>企业标准</w:t>
            </w:r>
          </w:p>
        </w:tc>
      </w:tr>
      <w:tr w:rsidR="001E04DA" w:rsidTr="004B270E">
        <w:trPr>
          <w:gridAfter w:val="1"/>
          <w:wAfter w:w="226" w:type="pct"/>
          <w:trHeight w:val="523"/>
          <w:jc w:val="center"/>
        </w:trPr>
        <w:tc>
          <w:tcPr>
            <w:tcW w:w="4774" w:type="pct"/>
            <w:gridSpan w:val="43"/>
            <w:tcBorders>
              <w:top w:val="nil"/>
              <w:left w:val="nil"/>
              <w:bottom w:val="nil"/>
              <w:right w:val="nil"/>
            </w:tcBorders>
            <w:vAlign w:val="center"/>
          </w:tcPr>
          <w:p w:rsidR="001E04DA" w:rsidRDefault="001E04DA" w:rsidP="000C44AE">
            <w:pPr>
              <w:widowControl/>
              <w:jc w:val="left"/>
              <w:textAlignment w:val="center"/>
              <w:rPr>
                <w:rFonts w:eastAsia="仿宋_GB2312"/>
                <w:color w:val="000000"/>
                <w:sz w:val="20"/>
                <w:szCs w:val="20"/>
              </w:rPr>
            </w:pPr>
            <w:r>
              <w:rPr>
                <w:rFonts w:eastAsia="仿宋_GB2312"/>
                <w:color w:val="000000"/>
                <w:kern w:val="0"/>
                <w:sz w:val="20"/>
                <w:szCs w:val="20"/>
                <w:lang w:bidi="ar"/>
              </w:rPr>
              <w:t>注：职工人数（人）、技术人员（人）、总资产、净资产、流动资产、流动负债、资产负债率均取</w:t>
            </w:r>
            <w:r>
              <w:rPr>
                <w:rFonts w:eastAsia="仿宋_GB2312"/>
                <w:color w:val="000000"/>
                <w:kern w:val="0"/>
                <w:sz w:val="20"/>
                <w:szCs w:val="20"/>
                <w:lang w:bidi="ar"/>
              </w:rPr>
              <w:t>2024</w:t>
            </w:r>
            <w:r>
              <w:rPr>
                <w:rFonts w:eastAsia="仿宋_GB2312"/>
                <w:color w:val="000000"/>
                <w:kern w:val="0"/>
                <w:sz w:val="20"/>
                <w:szCs w:val="20"/>
                <w:lang w:bidi="ar"/>
              </w:rPr>
              <w:t>年年末数。</w:t>
            </w:r>
          </w:p>
        </w:tc>
      </w:tr>
      <w:tr w:rsidR="001E04DA" w:rsidTr="004B270E">
        <w:trPr>
          <w:trHeight w:val="429"/>
          <w:jc w:val="center"/>
        </w:trPr>
        <w:tc>
          <w:tcPr>
            <w:tcW w:w="264" w:type="pct"/>
            <w:tcBorders>
              <w:top w:val="nil"/>
              <w:left w:val="nil"/>
              <w:bottom w:val="nil"/>
              <w:right w:val="nil"/>
            </w:tcBorders>
            <w:noWrap/>
            <w:vAlign w:val="center"/>
          </w:tcPr>
          <w:p w:rsidR="001E04DA" w:rsidRDefault="001E04DA" w:rsidP="000C44AE">
            <w:pPr>
              <w:spacing w:line="300" w:lineRule="exact"/>
              <w:rPr>
                <w:color w:val="000000"/>
                <w:sz w:val="32"/>
                <w:szCs w:val="32"/>
              </w:rPr>
            </w:pPr>
          </w:p>
        </w:tc>
        <w:tc>
          <w:tcPr>
            <w:tcW w:w="659" w:type="pct"/>
            <w:gridSpan w:val="5"/>
            <w:tcBorders>
              <w:top w:val="nil"/>
              <w:left w:val="nil"/>
              <w:bottom w:val="nil"/>
              <w:right w:val="nil"/>
            </w:tcBorders>
            <w:noWrap/>
            <w:vAlign w:val="center"/>
          </w:tcPr>
          <w:p w:rsidR="001E04DA" w:rsidRDefault="001E04DA" w:rsidP="000C44AE">
            <w:pPr>
              <w:spacing w:line="300" w:lineRule="exact"/>
              <w:jc w:val="center"/>
              <w:rPr>
                <w:rFonts w:eastAsia="楷体_GB2312"/>
                <w:b/>
                <w:bCs/>
                <w:color w:val="000000"/>
                <w:sz w:val="36"/>
                <w:szCs w:val="36"/>
              </w:rPr>
            </w:pPr>
          </w:p>
        </w:tc>
        <w:tc>
          <w:tcPr>
            <w:tcW w:w="2934" w:type="pct"/>
            <w:gridSpan w:val="27"/>
            <w:tcBorders>
              <w:top w:val="nil"/>
              <w:left w:val="nil"/>
              <w:bottom w:val="nil"/>
              <w:right w:val="nil"/>
            </w:tcBorders>
            <w:noWrap/>
            <w:vAlign w:val="center"/>
          </w:tcPr>
          <w:p w:rsidR="001E04DA" w:rsidRDefault="001E04DA" w:rsidP="000C44AE">
            <w:pPr>
              <w:widowControl/>
              <w:spacing w:line="300" w:lineRule="exact"/>
              <w:jc w:val="center"/>
              <w:textAlignment w:val="center"/>
              <w:rPr>
                <w:rFonts w:eastAsia="楷体_GB2312"/>
                <w:color w:val="000000"/>
                <w:sz w:val="24"/>
              </w:rPr>
            </w:pPr>
            <w:r>
              <w:rPr>
                <w:rFonts w:eastAsia="楷体_GB2312"/>
                <w:color w:val="000000"/>
                <w:kern w:val="0"/>
                <w:sz w:val="24"/>
                <w:lang w:bidi="ar"/>
              </w:rPr>
              <w:t>（二）</w:t>
            </w:r>
            <w:r>
              <w:rPr>
                <w:rStyle w:val="font31"/>
                <w:rFonts w:hint="default"/>
                <w:lang w:bidi="ar"/>
              </w:rPr>
              <w:t>项目基本情况表</w:t>
            </w:r>
          </w:p>
        </w:tc>
        <w:tc>
          <w:tcPr>
            <w:tcW w:w="341" w:type="pct"/>
            <w:gridSpan w:val="5"/>
            <w:tcBorders>
              <w:top w:val="nil"/>
              <w:left w:val="nil"/>
              <w:bottom w:val="nil"/>
              <w:right w:val="nil"/>
            </w:tcBorders>
            <w:noWrap/>
            <w:vAlign w:val="center"/>
          </w:tcPr>
          <w:p w:rsidR="001E04DA" w:rsidRDefault="001E04DA" w:rsidP="000C44AE">
            <w:pPr>
              <w:spacing w:line="300" w:lineRule="exact"/>
              <w:jc w:val="center"/>
              <w:rPr>
                <w:rFonts w:eastAsia="楷体_GB2312"/>
                <w:color w:val="000000"/>
                <w:sz w:val="24"/>
              </w:rPr>
            </w:pPr>
          </w:p>
        </w:tc>
        <w:tc>
          <w:tcPr>
            <w:tcW w:w="126" w:type="pct"/>
            <w:gridSpan w:val="2"/>
            <w:tcBorders>
              <w:top w:val="nil"/>
              <w:left w:val="nil"/>
              <w:bottom w:val="nil"/>
              <w:right w:val="nil"/>
            </w:tcBorders>
            <w:noWrap/>
            <w:vAlign w:val="center"/>
          </w:tcPr>
          <w:p w:rsidR="001E04DA" w:rsidRDefault="001E04DA" w:rsidP="000C44AE">
            <w:pPr>
              <w:spacing w:line="300" w:lineRule="exact"/>
              <w:jc w:val="center"/>
              <w:rPr>
                <w:rFonts w:eastAsia="楷体_GB2312"/>
                <w:color w:val="000000"/>
                <w:sz w:val="24"/>
              </w:rPr>
            </w:pPr>
          </w:p>
        </w:tc>
        <w:tc>
          <w:tcPr>
            <w:tcW w:w="222" w:type="pct"/>
            <w:gridSpan w:val="2"/>
            <w:tcBorders>
              <w:top w:val="nil"/>
              <w:left w:val="nil"/>
              <w:bottom w:val="nil"/>
              <w:right w:val="nil"/>
            </w:tcBorders>
            <w:noWrap/>
            <w:vAlign w:val="center"/>
          </w:tcPr>
          <w:p w:rsidR="001E04DA" w:rsidRDefault="001E04DA" w:rsidP="000C44AE">
            <w:pPr>
              <w:spacing w:line="300" w:lineRule="exact"/>
              <w:jc w:val="center"/>
              <w:rPr>
                <w:rFonts w:eastAsia="楷体_GB2312"/>
                <w:color w:val="000000"/>
                <w:sz w:val="24"/>
              </w:rPr>
            </w:pPr>
          </w:p>
        </w:tc>
        <w:tc>
          <w:tcPr>
            <w:tcW w:w="454" w:type="pct"/>
            <w:gridSpan w:val="2"/>
            <w:tcBorders>
              <w:top w:val="nil"/>
              <w:left w:val="nil"/>
              <w:bottom w:val="nil"/>
              <w:right w:val="nil"/>
            </w:tcBorders>
            <w:noWrap/>
            <w:vAlign w:val="center"/>
          </w:tcPr>
          <w:p w:rsidR="001E04DA" w:rsidRDefault="001E04DA" w:rsidP="000C44AE">
            <w:pPr>
              <w:spacing w:line="300" w:lineRule="exact"/>
              <w:jc w:val="center"/>
              <w:rPr>
                <w:rFonts w:eastAsia="楷体_GB2312"/>
                <w:color w:val="000000"/>
                <w:sz w:val="24"/>
              </w:rPr>
            </w:pPr>
          </w:p>
        </w:tc>
      </w:tr>
      <w:tr w:rsidR="00650663" w:rsidTr="004B270E">
        <w:trPr>
          <w:trHeight w:val="180"/>
          <w:jc w:val="center"/>
        </w:trPr>
        <w:tc>
          <w:tcPr>
            <w:tcW w:w="264" w:type="pct"/>
            <w:tcBorders>
              <w:top w:val="nil"/>
              <w:left w:val="nil"/>
              <w:bottom w:val="nil"/>
              <w:right w:val="nil"/>
            </w:tcBorders>
            <w:noWrap/>
            <w:vAlign w:val="center"/>
          </w:tcPr>
          <w:p w:rsidR="001E04DA" w:rsidRDefault="001E04DA" w:rsidP="000C44AE">
            <w:pPr>
              <w:spacing w:line="300" w:lineRule="exact"/>
              <w:rPr>
                <w:color w:val="000000"/>
                <w:sz w:val="24"/>
              </w:rPr>
            </w:pPr>
          </w:p>
        </w:tc>
        <w:tc>
          <w:tcPr>
            <w:tcW w:w="659" w:type="pct"/>
            <w:gridSpan w:val="5"/>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390" w:type="pct"/>
            <w:gridSpan w:val="2"/>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228" w:type="pct"/>
            <w:gridSpan w:val="2"/>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102" w:type="pct"/>
            <w:gridSpan w:val="2"/>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119" w:type="pct"/>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110" w:type="pct"/>
            <w:gridSpan w:val="2"/>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345" w:type="pct"/>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362" w:type="pct"/>
            <w:gridSpan w:val="3"/>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445" w:type="pct"/>
            <w:gridSpan w:val="3"/>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401" w:type="pct"/>
            <w:gridSpan w:val="5"/>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434" w:type="pct"/>
            <w:gridSpan w:val="6"/>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341" w:type="pct"/>
            <w:gridSpan w:val="5"/>
            <w:tcBorders>
              <w:top w:val="nil"/>
              <w:left w:val="nil"/>
              <w:bottom w:val="nil"/>
              <w:right w:val="nil"/>
            </w:tcBorders>
            <w:noWrap/>
            <w:vAlign w:val="center"/>
          </w:tcPr>
          <w:p w:rsidR="001E04DA" w:rsidRDefault="001E04DA" w:rsidP="000C44AE">
            <w:pPr>
              <w:spacing w:line="300" w:lineRule="exact"/>
              <w:rPr>
                <w:rFonts w:eastAsia="仿宋_GB2312"/>
                <w:color w:val="000000"/>
                <w:sz w:val="24"/>
              </w:rPr>
            </w:pPr>
          </w:p>
        </w:tc>
        <w:tc>
          <w:tcPr>
            <w:tcW w:w="802" w:type="pct"/>
            <w:gridSpan w:val="6"/>
            <w:tcBorders>
              <w:top w:val="nil"/>
              <w:left w:val="nil"/>
              <w:bottom w:val="nil"/>
              <w:right w:val="nil"/>
            </w:tcBorders>
            <w:noWrap/>
            <w:vAlign w:val="center"/>
          </w:tcPr>
          <w:p w:rsidR="001E04DA" w:rsidRDefault="001E04DA" w:rsidP="000C44AE">
            <w:pPr>
              <w:widowControl/>
              <w:spacing w:line="300" w:lineRule="exact"/>
              <w:jc w:val="center"/>
              <w:textAlignment w:val="center"/>
              <w:rPr>
                <w:rFonts w:eastAsia="仿宋_GB2312"/>
                <w:color w:val="000000"/>
                <w:sz w:val="24"/>
              </w:rPr>
            </w:pPr>
            <w:r>
              <w:rPr>
                <w:rFonts w:eastAsia="仿宋_GB2312"/>
                <w:color w:val="000000"/>
                <w:kern w:val="0"/>
                <w:sz w:val="20"/>
                <w:szCs w:val="20"/>
                <w:lang w:bidi="ar"/>
              </w:rPr>
              <w:t>单位：万元</w:t>
            </w:r>
          </w:p>
        </w:tc>
      </w:tr>
      <w:tr w:rsidR="004B270E" w:rsidTr="004B270E">
        <w:trPr>
          <w:trHeight w:val="510"/>
          <w:jc w:val="center"/>
        </w:trPr>
        <w:tc>
          <w:tcPr>
            <w:tcW w:w="264" w:type="pct"/>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w:t>
            </w:r>
            <w:r>
              <w:rPr>
                <w:rFonts w:eastAsia="仿宋_GB2312"/>
                <w:color w:val="000000"/>
                <w:kern w:val="0"/>
                <w:sz w:val="20"/>
                <w:szCs w:val="20"/>
                <w:lang w:bidi="ar"/>
              </w:rPr>
              <w:br/>
            </w:r>
            <w:r>
              <w:rPr>
                <w:rFonts w:eastAsia="仿宋_GB2312"/>
                <w:color w:val="000000"/>
                <w:kern w:val="0"/>
                <w:sz w:val="20"/>
                <w:szCs w:val="20"/>
                <w:lang w:bidi="ar"/>
              </w:rPr>
              <w:t>概况</w:t>
            </w:r>
          </w:p>
        </w:tc>
        <w:tc>
          <w:tcPr>
            <w:tcW w:w="514" w:type="pct"/>
            <w:gridSpan w:val="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项目名称</w:t>
            </w:r>
          </w:p>
        </w:tc>
        <w:tc>
          <w:tcPr>
            <w:tcW w:w="1093" w:type="pct"/>
            <w:gridSpan w:val="1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XXXX</w:t>
            </w:r>
            <w:r>
              <w:rPr>
                <w:rFonts w:eastAsia="仿宋_GB2312"/>
                <w:color w:val="000000"/>
                <w:kern w:val="0"/>
                <w:sz w:val="20"/>
                <w:szCs w:val="20"/>
                <w:lang w:bidi="ar"/>
              </w:rPr>
              <w:t>技术改造项目</w:t>
            </w:r>
          </w:p>
        </w:tc>
        <w:tc>
          <w:tcPr>
            <w:tcW w:w="500"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项目开工日期</w:t>
            </w:r>
          </w:p>
        </w:tc>
        <w:tc>
          <w:tcPr>
            <w:tcW w:w="651"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XX</w:t>
            </w:r>
            <w:r>
              <w:rPr>
                <w:rFonts w:eastAsia="仿宋_GB2312"/>
                <w:color w:val="000000"/>
                <w:kern w:val="0"/>
                <w:sz w:val="20"/>
                <w:szCs w:val="20"/>
                <w:lang w:bidi="ar"/>
              </w:rPr>
              <w:t>年</w:t>
            </w:r>
            <w:r>
              <w:rPr>
                <w:rFonts w:eastAsia="仿宋_GB2312"/>
                <w:color w:val="000000"/>
                <w:kern w:val="0"/>
                <w:sz w:val="20"/>
                <w:szCs w:val="20"/>
                <w:lang w:bidi="ar"/>
              </w:rPr>
              <w:t>XX</w:t>
            </w:r>
            <w:r>
              <w:rPr>
                <w:rFonts w:eastAsia="仿宋_GB2312"/>
                <w:color w:val="000000"/>
                <w:kern w:val="0"/>
                <w:sz w:val="20"/>
                <w:szCs w:val="20"/>
                <w:lang w:bidi="ar"/>
              </w:rPr>
              <w:t>月</w:t>
            </w:r>
          </w:p>
        </w:tc>
        <w:tc>
          <w:tcPr>
            <w:tcW w:w="465"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项目完工日期</w:t>
            </w:r>
          </w:p>
        </w:tc>
        <w:tc>
          <w:tcPr>
            <w:tcW w:w="673"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XX</w:t>
            </w:r>
            <w:r>
              <w:rPr>
                <w:rFonts w:eastAsia="仿宋_GB2312"/>
                <w:color w:val="000000"/>
                <w:kern w:val="0"/>
                <w:sz w:val="20"/>
                <w:szCs w:val="20"/>
                <w:lang w:bidi="ar"/>
              </w:rPr>
              <w:t>年</w:t>
            </w:r>
            <w:r>
              <w:rPr>
                <w:rFonts w:eastAsia="仿宋_GB2312"/>
                <w:color w:val="000000"/>
                <w:kern w:val="0"/>
                <w:sz w:val="20"/>
                <w:szCs w:val="20"/>
                <w:lang w:bidi="ar"/>
              </w:rPr>
              <w:t>XX</w:t>
            </w:r>
            <w:r>
              <w:rPr>
                <w:rFonts w:eastAsia="仿宋_GB2312"/>
                <w:color w:val="000000"/>
                <w:kern w:val="0"/>
                <w:sz w:val="20"/>
                <w:szCs w:val="20"/>
                <w:lang w:bidi="ar"/>
              </w:rPr>
              <w:t>月</w:t>
            </w:r>
          </w:p>
        </w:tc>
        <w:tc>
          <w:tcPr>
            <w:tcW w:w="284"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项目责任人</w:t>
            </w:r>
          </w:p>
        </w:tc>
        <w:tc>
          <w:tcPr>
            <w:tcW w:w="556"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r>
      <w:tr w:rsidR="001E04DA" w:rsidTr="004B270E">
        <w:trPr>
          <w:trHeight w:val="510"/>
          <w:jc w:val="center"/>
        </w:trPr>
        <w:tc>
          <w:tcPr>
            <w:tcW w:w="264" w:type="pct"/>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59"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支持方式</w:t>
            </w:r>
          </w:p>
        </w:tc>
        <w:tc>
          <w:tcPr>
            <w:tcW w:w="4077" w:type="pct"/>
            <w:gridSpan w:val="38"/>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hint="eastAsia"/>
                <w:color w:val="000000"/>
                <w:kern w:val="0"/>
                <w:sz w:val="20"/>
                <w:szCs w:val="20"/>
                <w:lang w:bidi="ar"/>
              </w:rPr>
              <w:t>□</w:t>
            </w:r>
            <w:r>
              <w:rPr>
                <w:rFonts w:eastAsia="仿宋_GB2312"/>
                <w:color w:val="000000"/>
                <w:kern w:val="0"/>
                <w:sz w:val="20"/>
                <w:szCs w:val="20"/>
                <w:lang w:bidi="ar"/>
              </w:rPr>
              <w:t>设备奖励</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银行贷款贴息</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保险增信补贴</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融资租赁补贴</w:t>
            </w:r>
          </w:p>
        </w:tc>
      </w:tr>
      <w:tr w:rsidR="001E04DA" w:rsidTr="004B270E">
        <w:trPr>
          <w:trHeight w:val="737"/>
          <w:jc w:val="center"/>
        </w:trPr>
        <w:tc>
          <w:tcPr>
            <w:tcW w:w="264" w:type="pct"/>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59"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技术改造主要目标</w:t>
            </w:r>
          </w:p>
        </w:tc>
        <w:tc>
          <w:tcPr>
            <w:tcW w:w="4077" w:type="pct"/>
            <w:gridSpan w:val="38"/>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rPr>
                <w:rFonts w:eastAsia="仿宋_GB2312"/>
                <w:color w:val="000000"/>
                <w:sz w:val="20"/>
                <w:szCs w:val="20"/>
              </w:rPr>
            </w:pPr>
            <w:r>
              <w:rPr>
                <w:rFonts w:eastAsia="仿宋_GB2312"/>
                <w:color w:val="000000"/>
                <w:kern w:val="0"/>
                <w:sz w:val="20"/>
                <w:szCs w:val="20"/>
                <w:lang w:bidi="ar"/>
              </w:rPr>
              <w:t>（</w:t>
            </w:r>
            <w:r>
              <w:rPr>
                <w:rFonts w:eastAsia="仿宋_GB2312"/>
                <w:color w:val="000000"/>
                <w:kern w:val="0"/>
                <w:sz w:val="20"/>
                <w:szCs w:val="20"/>
                <w:lang w:bidi="ar"/>
              </w:rPr>
              <w:t>100</w:t>
            </w:r>
            <w:r>
              <w:rPr>
                <w:rFonts w:eastAsia="仿宋_GB2312"/>
                <w:color w:val="000000"/>
                <w:kern w:val="0"/>
                <w:sz w:val="20"/>
                <w:szCs w:val="20"/>
                <w:lang w:bidi="ar"/>
              </w:rPr>
              <w:t>字以内，提出突破技术、提高研发能力，改进工艺，提高装备水平，提高产品质量、增强产能或者节能降耗、污染治理等方面的具体目标，尽量用数据表示）</w:t>
            </w:r>
          </w:p>
        </w:tc>
      </w:tr>
      <w:tr w:rsidR="001E04DA" w:rsidTr="004B270E">
        <w:trPr>
          <w:trHeight w:val="807"/>
          <w:jc w:val="center"/>
        </w:trPr>
        <w:tc>
          <w:tcPr>
            <w:tcW w:w="264" w:type="pct"/>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59"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技术改造主要内容</w:t>
            </w:r>
          </w:p>
        </w:tc>
        <w:tc>
          <w:tcPr>
            <w:tcW w:w="4077" w:type="pct"/>
            <w:gridSpan w:val="38"/>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rPr>
                <w:rFonts w:eastAsia="仿宋_GB2312"/>
                <w:color w:val="000000"/>
                <w:sz w:val="20"/>
                <w:szCs w:val="20"/>
              </w:rPr>
            </w:pPr>
            <w:r>
              <w:rPr>
                <w:rFonts w:eastAsia="仿宋_GB2312"/>
                <w:color w:val="000000"/>
                <w:kern w:val="0"/>
                <w:sz w:val="20"/>
                <w:szCs w:val="20"/>
                <w:lang w:bidi="ar"/>
              </w:rPr>
              <w:t>（</w:t>
            </w:r>
            <w:r>
              <w:rPr>
                <w:rFonts w:eastAsia="仿宋_GB2312"/>
                <w:color w:val="000000"/>
                <w:kern w:val="0"/>
                <w:sz w:val="20"/>
                <w:szCs w:val="20"/>
                <w:lang w:bidi="ar"/>
              </w:rPr>
              <w:t>300</w:t>
            </w:r>
            <w:r>
              <w:rPr>
                <w:rFonts w:eastAsia="仿宋_GB2312"/>
                <w:color w:val="000000"/>
                <w:kern w:val="0"/>
                <w:sz w:val="20"/>
                <w:szCs w:val="20"/>
                <w:lang w:bidi="ar"/>
              </w:rPr>
              <w:t>字以内，针对当前存在的技术、质量、工艺、装备、生产等方面的差距，简要介绍提出实施技术改造的技术方案、设备方案和工程方案）</w:t>
            </w:r>
          </w:p>
        </w:tc>
      </w:tr>
      <w:tr w:rsidR="001E04DA" w:rsidTr="004B270E">
        <w:trPr>
          <w:trHeight w:val="570"/>
          <w:jc w:val="center"/>
        </w:trPr>
        <w:tc>
          <w:tcPr>
            <w:tcW w:w="264" w:type="pct"/>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项目投资及资金落实情况</w:t>
            </w:r>
          </w:p>
        </w:tc>
        <w:tc>
          <w:tcPr>
            <w:tcW w:w="552"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项目备案、核准或审批单位名称</w:t>
            </w:r>
          </w:p>
        </w:tc>
        <w:tc>
          <w:tcPr>
            <w:tcW w:w="944"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10"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项目备案、核准或审批文件号</w:t>
            </w:r>
          </w:p>
        </w:tc>
        <w:tc>
          <w:tcPr>
            <w:tcW w:w="904" w:type="pct"/>
            <w:gridSpan w:val="7"/>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862" w:type="pct"/>
            <w:gridSpan w:val="11"/>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项目备案、核准或审批日期</w:t>
            </w:r>
          </w:p>
        </w:tc>
        <w:tc>
          <w:tcPr>
            <w:tcW w:w="864" w:type="pct"/>
            <w:gridSpan w:val="8"/>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XX</w:t>
            </w:r>
            <w:r>
              <w:rPr>
                <w:rFonts w:eastAsia="仿宋_GB2312"/>
                <w:color w:val="000000"/>
                <w:kern w:val="0"/>
                <w:sz w:val="20"/>
                <w:szCs w:val="20"/>
                <w:lang w:bidi="ar"/>
              </w:rPr>
              <w:t>年</w:t>
            </w:r>
            <w:r>
              <w:rPr>
                <w:rFonts w:eastAsia="仿宋_GB2312"/>
                <w:color w:val="000000"/>
                <w:kern w:val="0"/>
                <w:sz w:val="20"/>
                <w:szCs w:val="20"/>
                <w:lang w:bidi="ar"/>
              </w:rPr>
              <w:t>XX</w:t>
            </w:r>
            <w:r>
              <w:rPr>
                <w:rFonts w:eastAsia="仿宋_GB2312"/>
                <w:color w:val="000000"/>
                <w:kern w:val="0"/>
                <w:sz w:val="20"/>
                <w:szCs w:val="20"/>
                <w:lang w:bidi="ar"/>
              </w:rPr>
              <w:t>月</w:t>
            </w:r>
            <w:r>
              <w:rPr>
                <w:rFonts w:eastAsia="仿宋_GB2312"/>
                <w:color w:val="000000"/>
                <w:kern w:val="0"/>
                <w:sz w:val="20"/>
                <w:szCs w:val="20"/>
                <w:lang w:bidi="ar"/>
              </w:rPr>
              <w:t>XX</w:t>
            </w:r>
            <w:r>
              <w:rPr>
                <w:rFonts w:eastAsia="仿宋_GB2312"/>
                <w:color w:val="000000"/>
                <w:kern w:val="0"/>
                <w:sz w:val="20"/>
                <w:szCs w:val="20"/>
                <w:lang w:bidi="ar"/>
              </w:rPr>
              <w:t>日</w:t>
            </w:r>
          </w:p>
        </w:tc>
      </w:tr>
      <w:tr w:rsidR="001E04DA" w:rsidTr="004B270E">
        <w:trPr>
          <w:trHeight w:val="560"/>
          <w:jc w:val="center"/>
        </w:trPr>
        <w:tc>
          <w:tcPr>
            <w:tcW w:w="264" w:type="pct"/>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712"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增资扩产</w:t>
            </w:r>
            <w:r>
              <w:rPr>
                <w:rFonts w:eastAsia="仿宋_GB2312" w:hint="eastAsia"/>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是</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否</w:t>
            </w:r>
          </w:p>
        </w:tc>
        <w:tc>
          <w:tcPr>
            <w:tcW w:w="894" w:type="pct"/>
            <w:gridSpan w:val="8"/>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高端化技术改造</w:t>
            </w:r>
            <w:r>
              <w:rPr>
                <w:rFonts w:eastAsia="仿宋_GB2312" w:hint="eastAsia"/>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是</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否</w:t>
            </w:r>
          </w:p>
        </w:tc>
        <w:tc>
          <w:tcPr>
            <w:tcW w:w="918"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智能化技术改造</w:t>
            </w:r>
            <w:r>
              <w:rPr>
                <w:rFonts w:eastAsia="仿宋_GB2312" w:hint="eastAsia"/>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是</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否</w:t>
            </w:r>
          </w:p>
        </w:tc>
        <w:tc>
          <w:tcPr>
            <w:tcW w:w="902" w:type="pct"/>
            <w:gridSpan w:val="9"/>
            <w:tcBorders>
              <w:top w:val="single" w:sz="4" w:space="0" w:color="000000"/>
              <w:left w:val="nil"/>
              <w:bottom w:val="single" w:sz="4" w:space="0" w:color="000000"/>
              <w:right w:val="single" w:sz="4" w:space="0" w:color="auto"/>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绿色化技术改造</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是</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否</w:t>
            </w:r>
          </w:p>
        </w:tc>
        <w:tc>
          <w:tcPr>
            <w:tcW w:w="1309" w:type="pct"/>
            <w:gridSpan w:val="14"/>
            <w:tcBorders>
              <w:top w:val="single" w:sz="4" w:space="0" w:color="000000"/>
              <w:left w:val="single" w:sz="4" w:space="0" w:color="auto"/>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kern w:val="0"/>
                <w:sz w:val="20"/>
                <w:szCs w:val="20"/>
                <w:lang w:bidi="ar"/>
              </w:rPr>
            </w:pPr>
            <w:r>
              <w:rPr>
                <w:rFonts w:eastAsia="仿宋_GB2312"/>
                <w:color w:val="000000"/>
                <w:kern w:val="0"/>
                <w:sz w:val="20"/>
                <w:szCs w:val="20"/>
                <w:lang w:bidi="ar"/>
              </w:rPr>
              <w:t>数字化、网络化技术改造</w:t>
            </w:r>
            <w:r>
              <w:rPr>
                <w:rFonts w:eastAsia="仿宋_GB2312" w:hint="eastAsia"/>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是</w:t>
            </w:r>
            <w:r>
              <w:rPr>
                <w:rFonts w:eastAsia="仿宋_GB2312"/>
                <w:color w:val="000000"/>
                <w:kern w:val="0"/>
                <w:sz w:val="20"/>
                <w:szCs w:val="20"/>
                <w:lang w:bidi="ar"/>
              </w:rPr>
              <w:t xml:space="preserve">  </w:t>
            </w:r>
            <w:r>
              <w:rPr>
                <w:rFonts w:eastAsia="仿宋_GB2312" w:hint="eastAsia"/>
                <w:color w:val="000000"/>
                <w:kern w:val="0"/>
                <w:sz w:val="20"/>
                <w:szCs w:val="20"/>
                <w:lang w:bidi="ar"/>
              </w:rPr>
              <w:t>□</w:t>
            </w:r>
            <w:r>
              <w:rPr>
                <w:rFonts w:eastAsia="仿宋_GB2312"/>
                <w:color w:val="000000"/>
                <w:kern w:val="0"/>
                <w:sz w:val="20"/>
                <w:szCs w:val="20"/>
                <w:lang w:bidi="ar"/>
              </w:rPr>
              <w:t>否</w:t>
            </w:r>
          </w:p>
        </w:tc>
      </w:tr>
      <w:tr w:rsidR="001E04DA" w:rsidTr="004B270E">
        <w:trPr>
          <w:trHeight w:val="420"/>
          <w:jc w:val="center"/>
        </w:trPr>
        <w:tc>
          <w:tcPr>
            <w:tcW w:w="264" w:type="pct"/>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59" w:type="pct"/>
            <w:gridSpan w:val="5"/>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项目总投资</w:t>
            </w:r>
          </w:p>
        </w:tc>
        <w:tc>
          <w:tcPr>
            <w:tcW w:w="390" w:type="pct"/>
            <w:gridSpan w:val="2"/>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448" w:type="pct"/>
            <w:gridSpan w:val="5"/>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kern w:val="0"/>
                <w:sz w:val="20"/>
                <w:szCs w:val="20"/>
                <w:lang w:bidi="ar"/>
              </w:rPr>
            </w:pPr>
            <w:r>
              <w:rPr>
                <w:rFonts w:eastAsia="仿宋_GB2312"/>
                <w:color w:val="000000"/>
                <w:kern w:val="0"/>
                <w:sz w:val="20"/>
                <w:szCs w:val="20"/>
                <w:lang w:bidi="ar"/>
              </w:rPr>
              <w:t>项目固定</w:t>
            </w:r>
          </w:p>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资产投资</w:t>
            </w:r>
          </w:p>
        </w:tc>
        <w:tc>
          <w:tcPr>
            <w:tcW w:w="455" w:type="pct"/>
            <w:gridSpan w:val="3"/>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806"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银行贷款</w:t>
            </w:r>
          </w:p>
        </w:tc>
        <w:tc>
          <w:tcPr>
            <w:tcW w:w="1978" w:type="pct"/>
            <w:gridSpan w:val="2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r>
      <w:tr w:rsidR="001E04DA" w:rsidTr="004B270E">
        <w:trPr>
          <w:trHeight w:val="443"/>
          <w:jc w:val="center"/>
        </w:trPr>
        <w:tc>
          <w:tcPr>
            <w:tcW w:w="264" w:type="pct"/>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59" w:type="pct"/>
            <w:gridSpan w:val="5"/>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390" w:type="pct"/>
            <w:gridSpan w:val="2"/>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448" w:type="pct"/>
            <w:gridSpan w:val="5"/>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455" w:type="pct"/>
            <w:gridSpan w:val="3"/>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806"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项目贷款落实银行名称</w:t>
            </w:r>
          </w:p>
        </w:tc>
        <w:tc>
          <w:tcPr>
            <w:tcW w:w="1978" w:type="pct"/>
            <w:gridSpan w:val="2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r>
      <w:tr w:rsidR="004B270E" w:rsidTr="004B270E">
        <w:trPr>
          <w:trHeight w:val="515"/>
          <w:jc w:val="center"/>
        </w:trPr>
        <w:tc>
          <w:tcPr>
            <w:tcW w:w="264" w:type="pct"/>
            <w:vMerge/>
            <w:tcBorders>
              <w:top w:val="single" w:sz="4" w:space="0" w:color="000000"/>
              <w:left w:val="single" w:sz="4" w:space="0" w:color="000000"/>
              <w:bottom w:val="single" w:sz="4" w:space="0" w:color="auto"/>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59" w:type="pct"/>
            <w:gridSpan w:val="5"/>
            <w:vMerge/>
            <w:tcBorders>
              <w:top w:val="single" w:sz="4" w:space="0" w:color="000000"/>
              <w:left w:val="single" w:sz="4" w:space="0" w:color="000000"/>
              <w:bottom w:val="single" w:sz="4" w:space="0" w:color="auto"/>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390" w:type="pct"/>
            <w:gridSpan w:val="2"/>
            <w:vMerge/>
            <w:tcBorders>
              <w:top w:val="single" w:sz="4" w:space="0" w:color="000000"/>
              <w:left w:val="single" w:sz="4" w:space="0" w:color="000000"/>
              <w:bottom w:val="single" w:sz="4" w:space="0" w:color="auto"/>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448" w:type="pct"/>
            <w:gridSpan w:val="5"/>
            <w:tcBorders>
              <w:top w:val="single" w:sz="4" w:space="0" w:color="000000"/>
              <w:left w:val="single" w:sz="4" w:space="0" w:color="000000"/>
              <w:bottom w:val="single" w:sz="4" w:space="0" w:color="auto"/>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设备投资</w:t>
            </w:r>
          </w:p>
        </w:tc>
        <w:tc>
          <w:tcPr>
            <w:tcW w:w="455" w:type="pct"/>
            <w:gridSpan w:val="3"/>
            <w:tcBorders>
              <w:top w:val="single" w:sz="4" w:space="0" w:color="000000"/>
              <w:left w:val="single" w:sz="4" w:space="0" w:color="000000"/>
              <w:bottom w:val="single" w:sz="4" w:space="0" w:color="000000"/>
              <w:right w:val="single" w:sz="4" w:space="0" w:color="000000"/>
            </w:tcBorders>
            <w:noWrap/>
            <w:vAlign w:val="center"/>
          </w:tcPr>
          <w:p w:rsidR="001E04DA" w:rsidRDefault="001E04DA" w:rsidP="000C44AE">
            <w:pPr>
              <w:spacing w:line="300" w:lineRule="exact"/>
              <w:jc w:val="center"/>
              <w:rPr>
                <w:rFonts w:eastAsia="仿宋_GB2312"/>
                <w:color w:val="000000"/>
                <w:sz w:val="20"/>
                <w:szCs w:val="20"/>
              </w:rPr>
            </w:pPr>
          </w:p>
        </w:tc>
        <w:tc>
          <w:tcPr>
            <w:tcW w:w="806"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自筹及其他资金</w:t>
            </w:r>
          </w:p>
        </w:tc>
        <w:tc>
          <w:tcPr>
            <w:tcW w:w="401" w:type="pct"/>
            <w:gridSpan w:val="5"/>
            <w:tcBorders>
              <w:top w:val="single" w:sz="4" w:space="0" w:color="000000"/>
              <w:left w:val="single" w:sz="4" w:space="0" w:color="000000"/>
              <w:bottom w:val="single" w:sz="4" w:space="0" w:color="000000"/>
              <w:right w:val="single" w:sz="4" w:space="0" w:color="auto"/>
            </w:tcBorders>
            <w:vAlign w:val="center"/>
          </w:tcPr>
          <w:p w:rsidR="001E04DA" w:rsidRDefault="001E04DA" w:rsidP="000C44AE">
            <w:pPr>
              <w:spacing w:line="300" w:lineRule="exact"/>
              <w:jc w:val="center"/>
              <w:rPr>
                <w:rFonts w:eastAsia="仿宋_GB2312"/>
                <w:color w:val="000000"/>
                <w:sz w:val="20"/>
                <w:szCs w:val="20"/>
              </w:rPr>
            </w:pPr>
          </w:p>
        </w:tc>
        <w:tc>
          <w:tcPr>
            <w:tcW w:w="901" w:type="pct"/>
            <w:gridSpan w:val="13"/>
            <w:tcBorders>
              <w:top w:val="single" w:sz="4" w:space="0" w:color="000000"/>
              <w:left w:val="single" w:sz="4" w:space="0" w:color="auto"/>
              <w:bottom w:val="single" w:sz="4" w:space="0" w:color="000000"/>
              <w:right w:val="single" w:sz="4" w:space="0" w:color="auto"/>
            </w:tcBorders>
            <w:vAlign w:val="center"/>
          </w:tcPr>
          <w:p w:rsidR="001E04DA" w:rsidRDefault="001E04DA" w:rsidP="000C44AE">
            <w:pPr>
              <w:spacing w:line="300" w:lineRule="exact"/>
              <w:jc w:val="center"/>
              <w:rPr>
                <w:rFonts w:eastAsia="仿宋_GB2312"/>
                <w:color w:val="000000"/>
                <w:sz w:val="20"/>
                <w:szCs w:val="20"/>
              </w:rPr>
            </w:pPr>
            <w:r>
              <w:rPr>
                <w:rFonts w:eastAsia="仿宋_GB2312"/>
                <w:color w:val="000000"/>
                <w:kern w:val="0"/>
                <w:sz w:val="20"/>
                <w:szCs w:val="20"/>
                <w:lang w:bidi="ar"/>
              </w:rPr>
              <w:t>铺底流动资金</w:t>
            </w:r>
          </w:p>
        </w:tc>
        <w:tc>
          <w:tcPr>
            <w:tcW w:w="677" w:type="pct"/>
            <w:gridSpan w:val="4"/>
            <w:tcBorders>
              <w:top w:val="single" w:sz="4" w:space="0" w:color="000000"/>
              <w:left w:val="single" w:sz="4" w:space="0" w:color="auto"/>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r>
      <w:tr w:rsidR="004B270E" w:rsidTr="004B270E">
        <w:trPr>
          <w:trHeight w:val="570"/>
          <w:jc w:val="center"/>
        </w:trPr>
        <w:tc>
          <w:tcPr>
            <w:tcW w:w="264" w:type="pct"/>
            <w:vMerge w:val="restart"/>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项目经济效益情况</w:t>
            </w:r>
          </w:p>
        </w:tc>
        <w:tc>
          <w:tcPr>
            <w:tcW w:w="659"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新增产品（个）</w:t>
            </w:r>
          </w:p>
        </w:tc>
        <w:tc>
          <w:tcPr>
            <w:tcW w:w="390" w:type="pct"/>
            <w:gridSpan w:val="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448"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新增生产、研发设备（台）</w:t>
            </w:r>
          </w:p>
        </w:tc>
        <w:tc>
          <w:tcPr>
            <w:tcW w:w="455"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806"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新增工艺（项）</w:t>
            </w:r>
          </w:p>
        </w:tc>
        <w:tc>
          <w:tcPr>
            <w:tcW w:w="401"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901" w:type="pct"/>
            <w:gridSpan w:val="1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新增发明、实用新型（项）</w:t>
            </w:r>
          </w:p>
        </w:tc>
        <w:tc>
          <w:tcPr>
            <w:tcW w:w="677"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r>
      <w:tr w:rsidR="004B270E" w:rsidTr="004B270E">
        <w:trPr>
          <w:trHeight w:val="591"/>
          <w:jc w:val="center"/>
        </w:trPr>
        <w:tc>
          <w:tcPr>
            <w:tcW w:w="264" w:type="pct"/>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59"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新增版权登记（项）</w:t>
            </w:r>
          </w:p>
        </w:tc>
        <w:tc>
          <w:tcPr>
            <w:tcW w:w="1292" w:type="pct"/>
            <w:gridSpan w:val="10"/>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806"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新增技术标准（项）</w:t>
            </w:r>
          </w:p>
        </w:tc>
        <w:tc>
          <w:tcPr>
            <w:tcW w:w="401"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901" w:type="pct"/>
            <w:gridSpan w:val="1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新增节能量（吨标准煤）</w:t>
            </w:r>
          </w:p>
        </w:tc>
        <w:tc>
          <w:tcPr>
            <w:tcW w:w="677"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r>
      <w:tr w:rsidR="004B270E" w:rsidTr="004B270E">
        <w:trPr>
          <w:trHeight w:val="540"/>
          <w:jc w:val="center"/>
        </w:trPr>
        <w:tc>
          <w:tcPr>
            <w:tcW w:w="264" w:type="pct"/>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59"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新增销售收入</w:t>
            </w:r>
          </w:p>
        </w:tc>
        <w:tc>
          <w:tcPr>
            <w:tcW w:w="390" w:type="pct"/>
            <w:gridSpan w:val="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448"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新增利润</w:t>
            </w:r>
          </w:p>
        </w:tc>
        <w:tc>
          <w:tcPr>
            <w:tcW w:w="455"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806"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新增税金</w:t>
            </w:r>
          </w:p>
        </w:tc>
        <w:tc>
          <w:tcPr>
            <w:tcW w:w="401"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434"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新增出口创汇（万美元）</w:t>
            </w:r>
          </w:p>
        </w:tc>
        <w:tc>
          <w:tcPr>
            <w:tcW w:w="341"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348"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新增就业人员</w:t>
            </w:r>
          </w:p>
        </w:tc>
        <w:tc>
          <w:tcPr>
            <w:tcW w:w="454" w:type="pct"/>
            <w:gridSpan w:val="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r>
      <w:tr w:rsidR="004B270E" w:rsidTr="004B270E">
        <w:trPr>
          <w:trHeight w:val="540"/>
          <w:jc w:val="center"/>
        </w:trPr>
        <w:tc>
          <w:tcPr>
            <w:tcW w:w="264" w:type="pct"/>
            <w:vMerge/>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59"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项目产销率（</w:t>
            </w:r>
            <w:r>
              <w:rPr>
                <w:rFonts w:eastAsia="仿宋_GB2312"/>
                <w:color w:val="000000"/>
                <w:kern w:val="0"/>
                <w:sz w:val="20"/>
                <w:szCs w:val="20"/>
                <w:lang w:bidi="ar"/>
              </w:rPr>
              <w:t>%</w:t>
            </w:r>
            <w:r>
              <w:rPr>
                <w:rFonts w:eastAsia="仿宋_GB2312"/>
                <w:color w:val="000000"/>
                <w:kern w:val="0"/>
                <w:sz w:val="20"/>
                <w:szCs w:val="20"/>
                <w:lang w:bidi="ar"/>
              </w:rPr>
              <w:t>）</w:t>
            </w:r>
          </w:p>
        </w:tc>
        <w:tc>
          <w:tcPr>
            <w:tcW w:w="390" w:type="pct"/>
            <w:gridSpan w:val="2"/>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448" w:type="pct"/>
            <w:gridSpan w:val="5"/>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项目销售增长率（</w:t>
            </w:r>
            <w:r>
              <w:rPr>
                <w:rFonts w:eastAsia="仿宋_GB2312"/>
                <w:color w:val="000000"/>
                <w:kern w:val="0"/>
                <w:sz w:val="20"/>
                <w:szCs w:val="20"/>
                <w:lang w:bidi="ar"/>
              </w:rPr>
              <w:t>%</w:t>
            </w:r>
            <w:r>
              <w:rPr>
                <w:rFonts w:eastAsia="仿宋_GB2312"/>
                <w:color w:val="000000"/>
                <w:kern w:val="0"/>
                <w:sz w:val="20"/>
                <w:szCs w:val="20"/>
                <w:lang w:bidi="ar"/>
              </w:rPr>
              <w:t>）</w:t>
            </w:r>
          </w:p>
        </w:tc>
        <w:tc>
          <w:tcPr>
            <w:tcW w:w="455" w:type="pct"/>
            <w:gridSpan w:val="3"/>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806" w:type="pct"/>
            <w:gridSpan w:val="6"/>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项目利润增长率（</w:t>
            </w:r>
            <w:r>
              <w:rPr>
                <w:rFonts w:eastAsia="仿宋_GB2312"/>
                <w:color w:val="000000"/>
                <w:kern w:val="0"/>
                <w:sz w:val="20"/>
                <w:szCs w:val="20"/>
                <w:lang w:bidi="ar"/>
              </w:rPr>
              <w:t>%</w:t>
            </w:r>
            <w:r>
              <w:rPr>
                <w:rFonts w:eastAsia="仿宋_GB2312"/>
                <w:color w:val="000000"/>
                <w:kern w:val="0"/>
                <w:sz w:val="20"/>
                <w:szCs w:val="20"/>
                <w:lang w:bidi="ar"/>
              </w:rPr>
              <w:t>）</w:t>
            </w:r>
          </w:p>
        </w:tc>
        <w:tc>
          <w:tcPr>
            <w:tcW w:w="692"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c>
          <w:tcPr>
            <w:tcW w:w="609" w:type="pct"/>
            <w:gridSpan w:val="9"/>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widowControl/>
              <w:spacing w:line="300" w:lineRule="exact"/>
              <w:jc w:val="center"/>
              <w:textAlignment w:val="center"/>
              <w:rPr>
                <w:rFonts w:eastAsia="仿宋_GB2312"/>
                <w:color w:val="000000"/>
                <w:sz w:val="20"/>
                <w:szCs w:val="20"/>
              </w:rPr>
            </w:pPr>
            <w:r>
              <w:rPr>
                <w:rFonts w:eastAsia="仿宋_GB2312"/>
                <w:color w:val="000000"/>
                <w:kern w:val="0"/>
                <w:sz w:val="20"/>
                <w:szCs w:val="20"/>
                <w:lang w:bidi="ar"/>
              </w:rPr>
              <w:t>项目纳税增长率（</w:t>
            </w:r>
            <w:r>
              <w:rPr>
                <w:rFonts w:eastAsia="仿宋_GB2312"/>
                <w:color w:val="000000"/>
                <w:kern w:val="0"/>
                <w:sz w:val="20"/>
                <w:szCs w:val="20"/>
                <w:lang w:bidi="ar"/>
              </w:rPr>
              <w:t>%</w:t>
            </w:r>
            <w:r>
              <w:rPr>
                <w:rFonts w:eastAsia="仿宋_GB2312"/>
                <w:color w:val="000000"/>
                <w:kern w:val="0"/>
                <w:sz w:val="20"/>
                <w:szCs w:val="20"/>
                <w:lang w:bidi="ar"/>
              </w:rPr>
              <w:t>）</w:t>
            </w:r>
          </w:p>
        </w:tc>
        <w:tc>
          <w:tcPr>
            <w:tcW w:w="677" w:type="pct"/>
            <w:gridSpan w:val="4"/>
            <w:tcBorders>
              <w:top w:val="single" w:sz="4" w:space="0" w:color="000000"/>
              <w:left w:val="single" w:sz="4" w:space="0" w:color="000000"/>
              <w:bottom w:val="single" w:sz="4" w:space="0" w:color="000000"/>
              <w:right w:val="single" w:sz="4" w:space="0" w:color="000000"/>
            </w:tcBorders>
            <w:vAlign w:val="center"/>
          </w:tcPr>
          <w:p w:rsidR="001E04DA" w:rsidRDefault="001E04DA" w:rsidP="000C44AE">
            <w:pPr>
              <w:spacing w:line="300" w:lineRule="exact"/>
              <w:jc w:val="center"/>
              <w:rPr>
                <w:rFonts w:eastAsia="仿宋_GB2312"/>
                <w:color w:val="000000"/>
                <w:sz w:val="20"/>
                <w:szCs w:val="20"/>
              </w:rPr>
            </w:pPr>
          </w:p>
        </w:tc>
      </w:tr>
      <w:tr w:rsidR="001E04DA" w:rsidTr="004B270E">
        <w:trPr>
          <w:trHeight w:val="360"/>
          <w:jc w:val="center"/>
        </w:trPr>
        <w:tc>
          <w:tcPr>
            <w:tcW w:w="5000" w:type="pct"/>
            <w:gridSpan w:val="44"/>
            <w:tcBorders>
              <w:top w:val="nil"/>
              <w:left w:val="nil"/>
              <w:bottom w:val="nil"/>
              <w:right w:val="nil"/>
            </w:tcBorders>
            <w:vAlign w:val="center"/>
          </w:tcPr>
          <w:p w:rsidR="001E04DA" w:rsidRDefault="001E04DA" w:rsidP="000C44AE">
            <w:pPr>
              <w:widowControl/>
              <w:spacing w:line="300" w:lineRule="exact"/>
              <w:textAlignment w:val="center"/>
              <w:rPr>
                <w:rFonts w:eastAsia="仿宋_GB2312"/>
                <w:color w:val="000000"/>
                <w:sz w:val="20"/>
                <w:szCs w:val="20"/>
              </w:rPr>
            </w:pPr>
            <w:r>
              <w:rPr>
                <w:rFonts w:eastAsia="仿宋_GB2312"/>
                <w:color w:val="000000"/>
                <w:kern w:val="0"/>
                <w:sz w:val="20"/>
                <w:szCs w:val="20"/>
                <w:lang w:bidi="ar"/>
              </w:rPr>
              <w:t>注：项目相关数据填报指项目完成时预计所达到的数值。</w:t>
            </w:r>
          </w:p>
        </w:tc>
      </w:tr>
    </w:tbl>
    <w:p w:rsidR="00B12641" w:rsidRPr="001E04DA" w:rsidRDefault="00B12641"/>
    <w:sectPr w:rsidR="00B12641" w:rsidRPr="001E04DA" w:rsidSect="00650663">
      <w:pgSz w:w="16838" w:h="11906" w:orient="landscape"/>
      <w:pgMar w:top="709" w:right="1440" w:bottom="1276"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CAB" w:rsidRDefault="00B13CAB" w:rsidP="001E04DA">
      <w:r>
        <w:separator/>
      </w:r>
    </w:p>
  </w:endnote>
  <w:endnote w:type="continuationSeparator" w:id="0">
    <w:p w:rsidR="00B13CAB" w:rsidRDefault="00B13CAB" w:rsidP="001E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CAB" w:rsidRDefault="00B13CAB" w:rsidP="001E04DA">
      <w:r>
        <w:separator/>
      </w:r>
    </w:p>
  </w:footnote>
  <w:footnote w:type="continuationSeparator" w:id="0">
    <w:p w:rsidR="00B13CAB" w:rsidRDefault="00B13CAB" w:rsidP="001E04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CAC"/>
    <w:rsid w:val="001E04DA"/>
    <w:rsid w:val="004B270E"/>
    <w:rsid w:val="00650663"/>
    <w:rsid w:val="00731CAC"/>
    <w:rsid w:val="00B12641"/>
    <w:rsid w:val="00B13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6"/>
    <w:qFormat/>
    <w:rsid w:val="001E04DA"/>
    <w:pPr>
      <w:widowControl w:val="0"/>
      <w:jc w:val="both"/>
    </w:pPr>
    <w:rPr>
      <w:rFonts w:ascii="Times New Roman" w:eastAsia="宋体" w:hAnsi="Times New Roman" w:cs="Times New Roman"/>
      <w:szCs w:val="24"/>
    </w:rPr>
  </w:style>
  <w:style w:type="paragraph" w:styleId="6">
    <w:name w:val="heading 6"/>
    <w:basedOn w:val="a"/>
    <w:next w:val="a"/>
    <w:link w:val="6Char"/>
    <w:uiPriority w:val="9"/>
    <w:semiHidden/>
    <w:unhideWhenUsed/>
    <w:qFormat/>
    <w:rsid w:val="001E04DA"/>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04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E04DA"/>
    <w:rPr>
      <w:sz w:val="18"/>
      <w:szCs w:val="18"/>
    </w:rPr>
  </w:style>
  <w:style w:type="paragraph" w:styleId="a4">
    <w:name w:val="footer"/>
    <w:basedOn w:val="a"/>
    <w:link w:val="Char0"/>
    <w:uiPriority w:val="99"/>
    <w:unhideWhenUsed/>
    <w:rsid w:val="001E04D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E04DA"/>
    <w:rPr>
      <w:sz w:val="18"/>
      <w:szCs w:val="18"/>
    </w:rPr>
  </w:style>
  <w:style w:type="character" w:customStyle="1" w:styleId="font41">
    <w:name w:val="font41"/>
    <w:basedOn w:val="a0"/>
    <w:qFormat/>
    <w:rsid w:val="001E04DA"/>
    <w:rPr>
      <w:rFonts w:ascii="楷体_GB2312" w:eastAsia="楷体_GB2312" w:cs="楷体_GB2312" w:hint="eastAsia"/>
      <w:color w:val="000000"/>
      <w:sz w:val="24"/>
      <w:szCs w:val="24"/>
      <w:u w:val="none"/>
    </w:rPr>
  </w:style>
  <w:style w:type="character" w:customStyle="1" w:styleId="6Char">
    <w:name w:val="标题 6 Char"/>
    <w:basedOn w:val="a0"/>
    <w:link w:val="6"/>
    <w:uiPriority w:val="9"/>
    <w:semiHidden/>
    <w:rsid w:val="001E04DA"/>
    <w:rPr>
      <w:rFonts w:asciiTheme="majorHAnsi" w:eastAsiaTheme="majorEastAsia" w:hAnsiTheme="majorHAnsi" w:cstheme="majorBidi"/>
      <w:b/>
      <w:bCs/>
      <w:sz w:val="24"/>
      <w:szCs w:val="24"/>
    </w:rPr>
  </w:style>
  <w:style w:type="character" w:customStyle="1" w:styleId="font31">
    <w:name w:val="font31"/>
    <w:basedOn w:val="a0"/>
    <w:qFormat/>
    <w:rsid w:val="001E04DA"/>
    <w:rPr>
      <w:rFonts w:ascii="楷体_GB2312" w:eastAsia="楷体_GB2312" w:cs="楷体_GB2312" w:hint="eastAsia"/>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6"/>
    <w:qFormat/>
    <w:rsid w:val="001E04DA"/>
    <w:pPr>
      <w:widowControl w:val="0"/>
      <w:jc w:val="both"/>
    </w:pPr>
    <w:rPr>
      <w:rFonts w:ascii="Times New Roman" w:eastAsia="宋体" w:hAnsi="Times New Roman" w:cs="Times New Roman"/>
      <w:szCs w:val="24"/>
    </w:rPr>
  </w:style>
  <w:style w:type="paragraph" w:styleId="6">
    <w:name w:val="heading 6"/>
    <w:basedOn w:val="a"/>
    <w:next w:val="a"/>
    <w:link w:val="6Char"/>
    <w:uiPriority w:val="9"/>
    <w:semiHidden/>
    <w:unhideWhenUsed/>
    <w:qFormat/>
    <w:rsid w:val="001E04DA"/>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04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E04DA"/>
    <w:rPr>
      <w:sz w:val="18"/>
      <w:szCs w:val="18"/>
    </w:rPr>
  </w:style>
  <w:style w:type="paragraph" w:styleId="a4">
    <w:name w:val="footer"/>
    <w:basedOn w:val="a"/>
    <w:link w:val="Char0"/>
    <w:uiPriority w:val="99"/>
    <w:unhideWhenUsed/>
    <w:rsid w:val="001E04D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E04DA"/>
    <w:rPr>
      <w:sz w:val="18"/>
      <w:szCs w:val="18"/>
    </w:rPr>
  </w:style>
  <w:style w:type="character" w:customStyle="1" w:styleId="font41">
    <w:name w:val="font41"/>
    <w:basedOn w:val="a0"/>
    <w:qFormat/>
    <w:rsid w:val="001E04DA"/>
    <w:rPr>
      <w:rFonts w:ascii="楷体_GB2312" w:eastAsia="楷体_GB2312" w:cs="楷体_GB2312" w:hint="eastAsia"/>
      <w:color w:val="000000"/>
      <w:sz w:val="24"/>
      <w:szCs w:val="24"/>
      <w:u w:val="none"/>
    </w:rPr>
  </w:style>
  <w:style w:type="character" w:customStyle="1" w:styleId="6Char">
    <w:name w:val="标题 6 Char"/>
    <w:basedOn w:val="a0"/>
    <w:link w:val="6"/>
    <w:uiPriority w:val="9"/>
    <w:semiHidden/>
    <w:rsid w:val="001E04DA"/>
    <w:rPr>
      <w:rFonts w:asciiTheme="majorHAnsi" w:eastAsiaTheme="majorEastAsia" w:hAnsiTheme="majorHAnsi" w:cstheme="majorBidi"/>
      <w:b/>
      <w:bCs/>
      <w:sz w:val="24"/>
      <w:szCs w:val="24"/>
    </w:rPr>
  </w:style>
  <w:style w:type="character" w:customStyle="1" w:styleId="font31">
    <w:name w:val="font31"/>
    <w:basedOn w:val="a0"/>
    <w:qFormat/>
    <w:rsid w:val="001E04DA"/>
    <w:rPr>
      <w:rFonts w:ascii="楷体_GB2312" w:eastAsia="楷体_GB2312" w:cs="楷体_GB2312"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200</Words>
  <Characters>1142</Characters>
  <Application>Microsoft Office Word</Application>
  <DocSecurity>0</DocSecurity>
  <Lines>9</Lines>
  <Paragraphs>2</Paragraphs>
  <ScaleCrop>false</ScaleCrop>
  <Company>China</Company>
  <LinksUpToDate>false</LinksUpToDate>
  <CharactersWithSpaces>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2025-04-05T17:50:00Z</dcterms:created>
  <dcterms:modified xsi:type="dcterms:W3CDTF">2025-04-05T17:51:00Z</dcterms:modified>
</cp:coreProperties>
</file>